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F6F" w:rsidRPr="00B34CCD" w:rsidRDefault="00E20F6F" w:rsidP="00E20F6F">
      <w:pPr>
        <w:pStyle w:val="Default"/>
        <w:rPr>
          <w:color w:val="auto"/>
          <w:sz w:val="18"/>
          <w:szCs w:val="18"/>
        </w:rPr>
      </w:pPr>
      <w:r w:rsidRPr="00B34CCD">
        <w:rPr>
          <w:b/>
          <w:bCs/>
          <w:color w:val="auto"/>
          <w:sz w:val="18"/>
          <w:szCs w:val="18"/>
        </w:rPr>
        <w:t xml:space="preserve">What is a County? </w:t>
      </w:r>
    </w:p>
    <w:p w:rsidR="00E20F6F" w:rsidRPr="00B34CCD" w:rsidRDefault="00E20F6F" w:rsidP="00E20F6F">
      <w:pPr>
        <w:pStyle w:val="Default"/>
        <w:rPr>
          <w:color w:val="auto"/>
          <w:sz w:val="18"/>
          <w:szCs w:val="18"/>
        </w:rPr>
      </w:pPr>
      <w:r w:rsidRPr="00B34CCD">
        <w:rPr>
          <w:color w:val="auto"/>
          <w:sz w:val="18"/>
          <w:szCs w:val="18"/>
        </w:rPr>
        <w:t xml:space="preserve">You already know that the United States is divided into smaller units of government called states. But what are states divided into? Counties! A </w:t>
      </w:r>
      <w:r w:rsidRPr="00B34CCD">
        <w:rPr>
          <w:b/>
          <w:bCs/>
          <w:color w:val="auto"/>
          <w:sz w:val="18"/>
          <w:szCs w:val="18"/>
        </w:rPr>
        <w:t xml:space="preserve">county </w:t>
      </w:r>
      <w:r w:rsidRPr="00B34CCD">
        <w:rPr>
          <w:color w:val="auto"/>
          <w:sz w:val="18"/>
          <w:szCs w:val="18"/>
        </w:rPr>
        <w:t xml:space="preserve">is the next smallest unit of government below a state. Counties make it easier to provide services directly to people. The county seat is the town or city in each county that serves as the home for the county government. </w:t>
      </w:r>
    </w:p>
    <w:p w:rsidR="00E20F6F" w:rsidRPr="00B34CCD" w:rsidRDefault="00E20F6F" w:rsidP="00E20F6F">
      <w:pPr>
        <w:pStyle w:val="Default"/>
        <w:rPr>
          <w:color w:val="auto"/>
          <w:sz w:val="18"/>
          <w:szCs w:val="18"/>
        </w:rPr>
      </w:pPr>
    </w:p>
    <w:p w:rsidR="00E20F6F" w:rsidRPr="00B34CCD" w:rsidRDefault="00E20F6F" w:rsidP="00E20F6F">
      <w:pPr>
        <w:pStyle w:val="Default"/>
        <w:rPr>
          <w:color w:val="auto"/>
          <w:sz w:val="18"/>
          <w:szCs w:val="18"/>
        </w:rPr>
      </w:pPr>
      <w:r w:rsidRPr="00B34CCD">
        <w:rPr>
          <w:color w:val="auto"/>
          <w:sz w:val="18"/>
          <w:szCs w:val="18"/>
        </w:rPr>
        <w:t xml:space="preserve">Sometimes the federal or state government make counties provide certain services but don’t give counties any money to pay for those services. These demands are called </w:t>
      </w:r>
      <w:r w:rsidRPr="00B34CCD">
        <w:rPr>
          <w:b/>
          <w:bCs/>
          <w:color w:val="auto"/>
          <w:sz w:val="18"/>
          <w:szCs w:val="18"/>
        </w:rPr>
        <w:t xml:space="preserve">unfunded mandates </w:t>
      </w:r>
      <w:r w:rsidRPr="00B34CCD">
        <w:rPr>
          <w:color w:val="auto"/>
          <w:sz w:val="18"/>
          <w:szCs w:val="18"/>
        </w:rPr>
        <w:t xml:space="preserve">because they are mandated (ordered) but not funded (paid for). For example, counties are responsible for running elections, but they do not receive any money to pay for the elections. Counties must provide these services even if it means raising more money on their own. </w:t>
      </w:r>
    </w:p>
    <w:p w:rsidR="00E20F6F" w:rsidRPr="00B34CCD" w:rsidRDefault="00E20F6F" w:rsidP="00E20F6F">
      <w:pPr>
        <w:pStyle w:val="Default"/>
        <w:rPr>
          <w:color w:val="auto"/>
          <w:sz w:val="18"/>
          <w:szCs w:val="18"/>
        </w:rPr>
      </w:pPr>
    </w:p>
    <w:p w:rsidR="00E20F6F" w:rsidRPr="00B34CCD" w:rsidRDefault="00E20F6F" w:rsidP="00E20F6F">
      <w:pPr>
        <w:pStyle w:val="Default"/>
        <w:rPr>
          <w:color w:val="auto"/>
          <w:sz w:val="18"/>
          <w:szCs w:val="18"/>
        </w:rPr>
      </w:pPr>
      <w:r w:rsidRPr="00B34CCD">
        <w:rPr>
          <w:b/>
          <w:bCs/>
          <w:color w:val="auto"/>
          <w:sz w:val="18"/>
          <w:szCs w:val="18"/>
        </w:rPr>
        <w:t xml:space="preserve">A county by any other name... </w:t>
      </w:r>
    </w:p>
    <w:p w:rsidR="00E20F6F" w:rsidRPr="00B34CCD" w:rsidRDefault="00E20F6F" w:rsidP="00E20F6F">
      <w:pPr>
        <w:pStyle w:val="Default"/>
        <w:rPr>
          <w:color w:val="auto"/>
          <w:sz w:val="18"/>
          <w:szCs w:val="18"/>
        </w:rPr>
      </w:pPr>
      <w:r w:rsidRPr="00B34CCD">
        <w:rPr>
          <w:color w:val="auto"/>
          <w:sz w:val="18"/>
          <w:szCs w:val="18"/>
        </w:rPr>
        <w:t xml:space="preserve">… </w:t>
      </w:r>
      <w:proofErr w:type="gramStart"/>
      <w:r w:rsidRPr="00B34CCD">
        <w:rPr>
          <w:color w:val="auto"/>
          <w:sz w:val="18"/>
          <w:szCs w:val="18"/>
        </w:rPr>
        <w:t>is</w:t>
      </w:r>
      <w:proofErr w:type="gramEnd"/>
      <w:r w:rsidRPr="00B34CCD">
        <w:rPr>
          <w:color w:val="auto"/>
          <w:sz w:val="18"/>
          <w:szCs w:val="18"/>
        </w:rPr>
        <w:t xml:space="preserve"> still a county. But in Alaska counties are called boroughs, and in Louisiana they are called parishes. </w:t>
      </w:r>
    </w:p>
    <w:p w:rsidR="00E20F6F" w:rsidRPr="00B34CCD" w:rsidRDefault="00E20F6F" w:rsidP="00E20F6F">
      <w:pPr>
        <w:pStyle w:val="Default"/>
        <w:rPr>
          <w:sz w:val="18"/>
          <w:szCs w:val="18"/>
        </w:rPr>
      </w:pPr>
    </w:p>
    <w:p w:rsidR="00E20F6F" w:rsidRPr="00B34CCD" w:rsidRDefault="00E20F6F" w:rsidP="00E20F6F">
      <w:pPr>
        <w:pStyle w:val="Default"/>
        <w:rPr>
          <w:sz w:val="18"/>
          <w:szCs w:val="18"/>
        </w:rPr>
      </w:pPr>
      <w:r w:rsidRPr="00B34CCD">
        <w:rPr>
          <w:b/>
          <w:bCs/>
          <w:sz w:val="18"/>
          <w:szCs w:val="18"/>
        </w:rPr>
        <w:t xml:space="preserve">Counties Provide Services to You </w:t>
      </w:r>
    </w:p>
    <w:p w:rsidR="00E20F6F" w:rsidRPr="00B34CCD" w:rsidRDefault="00E20F6F" w:rsidP="00E20F6F">
      <w:pPr>
        <w:pStyle w:val="Default"/>
        <w:rPr>
          <w:sz w:val="18"/>
          <w:szCs w:val="18"/>
        </w:rPr>
      </w:pPr>
      <w:r w:rsidRPr="00B34CCD">
        <w:rPr>
          <w:sz w:val="18"/>
          <w:szCs w:val="18"/>
        </w:rPr>
        <w:t>You’ve probably benefited from county services without even realizing it. Have you ever driven on a road? Needed a copy of your birth certificate? Called 911? Although every county is different, maintaining roads, keeping vital records, and providing emergency services are the kinds of services that counties might provide. But that’s not all. Here is a list of more services that counties might provide for their residents:</w:t>
      </w:r>
    </w:p>
    <w:p w:rsidR="00E20F6F" w:rsidRPr="00B34CCD" w:rsidRDefault="00E20F6F" w:rsidP="00E20F6F">
      <w:pPr>
        <w:pStyle w:val="Default"/>
        <w:rPr>
          <w:sz w:val="18"/>
          <w:szCs w:val="18"/>
        </w:rPr>
      </w:pPr>
    </w:p>
    <w:p w:rsidR="00E20F6F" w:rsidRPr="00B34CCD" w:rsidRDefault="00E20F6F" w:rsidP="00E20F6F">
      <w:pPr>
        <w:pStyle w:val="Default"/>
        <w:numPr>
          <w:ilvl w:val="0"/>
          <w:numId w:val="1"/>
        </w:numPr>
        <w:spacing w:after="115"/>
        <w:rPr>
          <w:sz w:val="18"/>
          <w:szCs w:val="18"/>
        </w:rPr>
      </w:pPr>
      <w:r w:rsidRPr="00B34CCD">
        <w:rPr>
          <w:sz w:val="18"/>
          <w:szCs w:val="18"/>
        </w:rPr>
        <w:t xml:space="preserve">Run elections </w:t>
      </w:r>
    </w:p>
    <w:p w:rsidR="00E20F6F" w:rsidRPr="00B34CCD" w:rsidRDefault="00E20F6F" w:rsidP="00E20F6F">
      <w:pPr>
        <w:pStyle w:val="Default"/>
        <w:numPr>
          <w:ilvl w:val="0"/>
          <w:numId w:val="1"/>
        </w:numPr>
        <w:spacing w:after="115"/>
        <w:rPr>
          <w:sz w:val="18"/>
          <w:szCs w:val="18"/>
        </w:rPr>
      </w:pPr>
      <w:r w:rsidRPr="00B34CCD">
        <w:rPr>
          <w:sz w:val="18"/>
          <w:szCs w:val="18"/>
        </w:rPr>
        <w:t xml:space="preserve">Operate courts and jails </w:t>
      </w:r>
    </w:p>
    <w:p w:rsidR="00E20F6F" w:rsidRPr="00B34CCD" w:rsidRDefault="00E20F6F" w:rsidP="00E20F6F">
      <w:pPr>
        <w:pStyle w:val="Default"/>
        <w:numPr>
          <w:ilvl w:val="0"/>
          <w:numId w:val="1"/>
        </w:numPr>
        <w:spacing w:after="115"/>
        <w:rPr>
          <w:sz w:val="18"/>
          <w:szCs w:val="18"/>
        </w:rPr>
      </w:pPr>
      <w:r w:rsidRPr="00B34CCD">
        <w:rPr>
          <w:sz w:val="18"/>
          <w:szCs w:val="18"/>
        </w:rPr>
        <w:t xml:space="preserve">Run hospitals </w:t>
      </w:r>
    </w:p>
    <w:p w:rsidR="00E20F6F" w:rsidRPr="00B34CCD" w:rsidRDefault="00E20F6F" w:rsidP="00E20F6F">
      <w:pPr>
        <w:pStyle w:val="Default"/>
        <w:numPr>
          <w:ilvl w:val="0"/>
          <w:numId w:val="1"/>
        </w:numPr>
        <w:spacing w:after="115"/>
        <w:rPr>
          <w:sz w:val="18"/>
          <w:szCs w:val="18"/>
        </w:rPr>
      </w:pPr>
      <w:r w:rsidRPr="00B34CCD">
        <w:rPr>
          <w:sz w:val="18"/>
          <w:szCs w:val="18"/>
        </w:rPr>
        <w:t xml:space="preserve">Offer mental health services </w:t>
      </w:r>
    </w:p>
    <w:p w:rsidR="00E20F6F" w:rsidRPr="00B34CCD" w:rsidRDefault="00E20F6F" w:rsidP="00E20F6F">
      <w:pPr>
        <w:pStyle w:val="Default"/>
        <w:numPr>
          <w:ilvl w:val="0"/>
          <w:numId w:val="1"/>
        </w:numPr>
        <w:spacing w:after="115"/>
        <w:rPr>
          <w:sz w:val="18"/>
          <w:szCs w:val="18"/>
        </w:rPr>
      </w:pPr>
      <w:r w:rsidRPr="00B34CCD">
        <w:rPr>
          <w:sz w:val="18"/>
          <w:szCs w:val="18"/>
        </w:rPr>
        <w:t xml:space="preserve">Provide clean water </w:t>
      </w:r>
    </w:p>
    <w:p w:rsidR="00E20F6F" w:rsidRPr="00B34CCD" w:rsidRDefault="00E20F6F" w:rsidP="00E20F6F">
      <w:pPr>
        <w:pStyle w:val="Default"/>
        <w:numPr>
          <w:ilvl w:val="0"/>
          <w:numId w:val="1"/>
        </w:numPr>
        <w:spacing w:after="115"/>
        <w:rPr>
          <w:sz w:val="18"/>
          <w:szCs w:val="18"/>
        </w:rPr>
      </w:pPr>
      <w:r w:rsidRPr="00B34CCD">
        <w:rPr>
          <w:sz w:val="18"/>
          <w:szCs w:val="18"/>
        </w:rPr>
        <w:t xml:space="preserve">Keep property records </w:t>
      </w:r>
    </w:p>
    <w:p w:rsidR="00E20F6F" w:rsidRPr="00B34CCD" w:rsidRDefault="00E20F6F" w:rsidP="00E20F6F">
      <w:pPr>
        <w:pStyle w:val="Default"/>
        <w:numPr>
          <w:ilvl w:val="0"/>
          <w:numId w:val="1"/>
        </w:numPr>
        <w:spacing w:after="115"/>
        <w:rPr>
          <w:sz w:val="18"/>
          <w:szCs w:val="18"/>
        </w:rPr>
      </w:pPr>
      <w:r w:rsidRPr="00B34CCD">
        <w:rPr>
          <w:sz w:val="18"/>
          <w:szCs w:val="18"/>
        </w:rPr>
        <w:t xml:space="preserve">Plan how land will be developed </w:t>
      </w:r>
    </w:p>
    <w:p w:rsidR="00E20F6F" w:rsidRPr="00B34CCD" w:rsidRDefault="00E20F6F" w:rsidP="00E20F6F">
      <w:pPr>
        <w:pStyle w:val="Default"/>
        <w:numPr>
          <w:ilvl w:val="0"/>
          <w:numId w:val="1"/>
        </w:numPr>
        <w:spacing w:after="115"/>
        <w:rPr>
          <w:sz w:val="18"/>
          <w:szCs w:val="18"/>
        </w:rPr>
      </w:pPr>
      <w:r w:rsidRPr="00B34CCD">
        <w:rPr>
          <w:sz w:val="18"/>
          <w:szCs w:val="18"/>
        </w:rPr>
        <w:t xml:space="preserve">Give relief to the poor </w:t>
      </w:r>
    </w:p>
    <w:p w:rsidR="00E20F6F" w:rsidRPr="00B34CCD" w:rsidRDefault="00E20F6F" w:rsidP="00E20F6F">
      <w:pPr>
        <w:pStyle w:val="Default"/>
        <w:numPr>
          <w:ilvl w:val="0"/>
          <w:numId w:val="1"/>
        </w:numPr>
        <w:spacing w:after="115"/>
        <w:rPr>
          <w:sz w:val="18"/>
          <w:szCs w:val="18"/>
        </w:rPr>
      </w:pPr>
      <w:r w:rsidRPr="00B34CCD">
        <w:rPr>
          <w:sz w:val="18"/>
          <w:szCs w:val="18"/>
        </w:rPr>
        <w:t>Run disease prevention programs</w:t>
      </w:r>
    </w:p>
    <w:p w:rsidR="00E20F6F" w:rsidRPr="00B34CCD" w:rsidRDefault="00E20F6F" w:rsidP="00E20F6F">
      <w:pPr>
        <w:pStyle w:val="Default"/>
        <w:numPr>
          <w:ilvl w:val="0"/>
          <w:numId w:val="1"/>
        </w:numPr>
        <w:spacing w:after="115"/>
        <w:rPr>
          <w:sz w:val="18"/>
          <w:szCs w:val="18"/>
        </w:rPr>
      </w:pPr>
      <w:r w:rsidRPr="00B34CCD">
        <w:rPr>
          <w:sz w:val="18"/>
          <w:szCs w:val="18"/>
        </w:rPr>
        <w:t xml:space="preserve">Maintain parks </w:t>
      </w:r>
    </w:p>
    <w:p w:rsidR="00E20F6F" w:rsidRPr="00B34CCD" w:rsidRDefault="00E20F6F" w:rsidP="00E20F6F">
      <w:pPr>
        <w:pStyle w:val="Default"/>
        <w:rPr>
          <w:color w:val="auto"/>
          <w:sz w:val="18"/>
          <w:szCs w:val="18"/>
        </w:rPr>
      </w:pPr>
    </w:p>
    <w:p w:rsidR="00E20F6F" w:rsidRPr="00B34CCD" w:rsidRDefault="00E20F6F" w:rsidP="00E20F6F">
      <w:pPr>
        <w:pStyle w:val="Default"/>
        <w:rPr>
          <w:color w:val="auto"/>
          <w:sz w:val="18"/>
          <w:szCs w:val="18"/>
        </w:rPr>
      </w:pPr>
      <w:r w:rsidRPr="00B34CCD">
        <w:rPr>
          <w:b/>
          <w:bCs/>
          <w:color w:val="auto"/>
          <w:sz w:val="18"/>
          <w:szCs w:val="18"/>
        </w:rPr>
        <w:t xml:space="preserve">Paying for County Services </w:t>
      </w:r>
    </w:p>
    <w:p w:rsidR="00E20F6F" w:rsidRPr="00B34CCD" w:rsidRDefault="00E20F6F" w:rsidP="00E20F6F">
      <w:pPr>
        <w:pStyle w:val="Default"/>
        <w:rPr>
          <w:color w:val="auto"/>
          <w:sz w:val="18"/>
          <w:szCs w:val="18"/>
        </w:rPr>
      </w:pPr>
      <w:r w:rsidRPr="00B34CCD">
        <w:rPr>
          <w:color w:val="auto"/>
          <w:sz w:val="18"/>
          <w:szCs w:val="18"/>
        </w:rPr>
        <w:t xml:space="preserve">It takes money to provide all these services. Counties have three main sources of money to pay for it all: the federal government, the state, and the county itself. The smallest share of a county’s money comes from the federal government. A bigger share—usually almost one-third of a county’s money—comes from the state. </w:t>
      </w:r>
    </w:p>
    <w:p w:rsidR="00E20F6F" w:rsidRPr="00B34CCD" w:rsidRDefault="00B34CCD" w:rsidP="00E20F6F">
      <w:pPr>
        <w:pStyle w:val="Default"/>
        <w:rPr>
          <w:color w:val="auto"/>
          <w:sz w:val="18"/>
          <w:szCs w:val="18"/>
        </w:rPr>
      </w:pPr>
      <w:r w:rsidRPr="00B34CCD">
        <w:rPr>
          <w:b/>
          <w:bCs/>
          <w:noProof/>
          <w:sz w:val="18"/>
          <w:szCs w:val="18"/>
        </w:rPr>
        <w:drawing>
          <wp:anchor distT="0" distB="0" distL="114300" distR="114300" simplePos="0" relativeHeight="251659264" behindDoc="1" locked="0" layoutInCell="1" allowOverlap="1" wp14:anchorId="05E98A68" wp14:editId="6B6F6F4D">
            <wp:simplePos x="0" y="0"/>
            <wp:positionH relativeFrom="margin">
              <wp:posOffset>-390525</wp:posOffset>
            </wp:positionH>
            <wp:positionV relativeFrom="paragraph">
              <wp:posOffset>306705</wp:posOffset>
            </wp:positionV>
            <wp:extent cx="2152650" cy="1514475"/>
            <wp:effectExtent l="0" t="0" r="0" b="9525"/>
            <wp:wrapTight wrapText="bothSides">
              <wp:wrapPolygon edited="0">
                <wp:start x="0" y="0"/>
                <wp:lineTo x="0" y="21464"/>
                <wp:lineTo x="21409" y="21464"/>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2650"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F6F" w:rsidRPr="00B34CCD">
        <w:rPr>
          <w:color w:val="auto"/>
          <w:sz w:val="18"/>
          <w:szCs w:val="18"/>
        </w:rPr>
        <w:t xml:space="preserve">But the biggest source of money for a county is the county itself. Most of this money comes from </w:t>
      </w:r>
      <w:r w:rsidR="00E20F6F" w:rsidRPr="00B34CCD">
        <w:rPr>
          <w:b/>
          <w:bCs/>
          <w:color w:val="auto"/>
          <w:sz w:val="18"/>
          <w:szCs w:val="18"/>
        </w:rPr>
        <w:t xml:space="preserve">property taxes </w:t>
      </w:r>
      <w:r w:rsidR="00E20F6F" w:rsidRPr="00B34CCD">
        <w:rPr>
          <w:color w:val="auto"/>
          <w:sz w:val="18"/>
          <w:szCs w:val="18"/>
        </w:rPr>
        <w:t xml:space="preserve">people or businesses pay on land and buildings they own inside the county. Some counties also have a </w:t>
      </w:r>
      <w:r w:rsidR="00E20F6F" w:rsidRPr="00B34CCD">
        <w:rPr>
          <w:b/>
          <w:bCs/>
          <w:color w:val="auto"/>
          <w:sz w:val="18"/>
          <w:szCs w:val="18"/>
        </w:rPr>
        <w:t xml:space="preserve">sales tax </w:t>
      </w:r>
      <w:r w:rsidR="00E20F6F" w:rsidRPr="00B34CCD">
        <w:rPr>
          <w:color w:val="auto"/>
          <w:sz w:val="18"/>
          <w:szCs w:val="18"/>
        </w:rPr>
        <w:t xml:space="preserve">on items sold inside the county. Finally, counties raise money by charging </w:t>
      </w:r>
      <w:r w:rsidR="00E20F6F" w:rsidRPr="00B34CCD">
        <w:rPr>
          <w:b/>
          <w:bCs/>
          <w:color w:val="auto"/>
          <w:sz w:val="18"/>
          <w:szCs w:val="18"/>
        </w:rPr>
        <w:t xml:space="preserve">fees </w:t>
      </w:r>
      <w:r w:rsidR="00E20F6F" w:rsidRPr="00B34CCD">
        <w:rPr>
          <w:color w:val="auto"/>
          <w:sz w:val="18"/>
          <w:szCs w:val="18"/>
        </w:rPr>
        <w:t xml:space="preserve">for services the county provides. For example, a county may provide garbage collection, but people who participate have to pay for that service. </w:t>
      </w:r>
    </w:p>
    <w:p w:rsidR="00E20F6F" w:rsidRPr="00B34CCD" w:rsidRDefault="00E20F6F" w:rsidP="00E20F6F">
      <w:pPr>
        <w:pStyle w:val="Default"/>
        <w:rPr>
          <w:sz w:val="18"/>
          <w:szCs w:val="18"/>
        </w:rPr>
      </w:pPr>
    </w:p>
    <w:p w:rsidR="00E20F6F" w:rsidRPr="00B34CCD" w:rsidRDefault="00E20F6F" w:rsidP="00E20F6F">
      <w:pPr>
        <w:pStyle w:val="Default"/>
        <w:rPr>
          <w:color w:val="auto"/>
          <w:sz w:val="18"/>
          <w:szCs w:val="18"/>
        </w:rPr>
      </w:pPr>
      <w:r w:rsidRPr="00B34CCD">
        <w:rPr>
          <w:sz w:val="18"/>
          <w:szCs w:val="18"/>
        </w:rPr>
        <w:t xml:space="preserve">Sometimes the federal or state government make counties provide certain services but don’t give counties any money to pay for those services. These demands are called </w:t>
      </w:r>
      <w:r w:rsidRPr="00B34CCD">
        <w:rPr>
          <w:b/>
          <w:bCs/>
          <w:sz w:val="18"/>
          <w:szCs w:val="18"/>
        </w:rPr>
        <w:t xml:space="preserve">unfunded mandates </w:t>
      </w:r>
      <w:r w:rsidRPr="00B34CCD">
        <w:rPr>
          <w:sz w:val="18"/>
          <w:szCs w:val="18"/>
        </w:rPr>
        <w:t>because they are mandated (ordered) but not funded (paid for). For example, counties are responsible for running elections, but they do not receive any money to pay for the elections. Counties must provide these services even if it means raising more money on their own.</w:t>
      </w:r>
    </w:p>
    <w:p w:rsidR="00B34CCD" w:rsidRDefault="00B34CCD" w:rsidP="00E20F6F">
      <w:pPr>
        <w:pStyle w:val="Default"/>
        <w:rPr>
          <w:b/>
          <w:bCs/>
          <w:sz w:val="18"/>
          <w:szCs w:val="18"/>
        </w:rPr>
      </w:pPr>
    </w:p>
    <w:p w:rsidR="00E20F6F" w:rsidRPr="00B34CCD" w:rsidRDefault="00E20F6F" w:rsidP="00E20F6F">
      <w:pPr>
        <w:pStyle w:val="Default"/>
        <w:rPr>
          <w:sz w:val="18"/>
          <w:szCs w:val="18"/>
        </w:rPr>
      </w:pPr>
      <w:r w:rsidRPr="00B34CCD">
        <w:rPr>
          <w:b/>
          <w:bCs/>
          <w:sz w:val="18"/>
          <w:szCs w:val="18"/>
        </w:rPr>
        <w:t xml:space="preserve">County Power </w:t>
      </w:r>
    </w:p>
    <w:p w:rsidR="00E20F6F" w:rsidRPr="00B34CCD" w:rsidRDefault="00E20F6F" w:rsidP="00E20F6F">
      <w:pPr>
        <w:rPr>
          <w:sz w:val="18"/>
          <w:szCs w:val="18"/>
        </w:rPr>
      </w:pPr>
      <w:r w:rsidRPr="00B34CCD">
        <w:rPr>
          <w:sz w:val="18"/>
          <w:szCs w:val="18"/>
        </w:rPr>
        <w:t xml:space="preserve">Counties don’t have magic powers. Instead, they get their power from one of two places. In some states, the state itself gives counties the power to carry out duties and provide services. Those states follow </w:t>
      </w:r>
      <w:r w:rsidRPr="00B34CCD">
        <w:rPr>
          <w:b/>
          <w:bCs/>
          <w:sz w:val="18"/>
          <w:szCs w:val="18"/>
        </w:rPr>
        <w:t>Dillon’s Rule</w:t>
      </w:r>
      <w:r w:rsidRPr="00B34CCD">
        <w:rPr>
          <w:sz w:val="18"/>
          <w:szCs w:val="18"/>
        </w:rPr>
        <w:t xml:space="preserve">, which says that a county must </w:t>
      </w:r>
      <w:r w:rsidRPr="00B34CCD">
        <w:rPr>
          <w:sz w:val="18"/>
          <w:szCs w:val="18"/>
        </w:rPr>
        <w:lastRenderedPageBreak/>
        <w:t xml:space="preserve">get authority from the state legislature before it can provide services. These states see the county government as just another </w:t>
      </w:r>
      <w:r w:rsidR="00B8288E" w:rsidRPr="00B8288E">
        <w:rPr>
          <w:b/>
          <w:noProof/>
          <w:sz w:val="18"/>
          <w:szCs w:val="18"/>
        </w:rPr>
        <w:drawing>
          <wp:anchor distT="0" distB="0" distL="114300" distR="114300" simplePos="0" relativeHeight="251661312" behindDoc="1" locked="0" layoutInCell="1" allowOverlap="1" wp14:anchorId="435282AD" wp14:editId="4F6BF24D">
            <wp:simplePos x="0" y="0"/>
            <wp:positionH relativeFrom="column">
              <wp:posOffset>-495300</wp:posOffset>
            </wp:positionH>
            <wp:positionV relativeFrom="paragraph">
              <wp:posOffset>409575</wp:posOffset>
            </wp:positionV>
            <wp:extent cx="1743075" cy="1533525"/>
            <wp:effectExtent l="0" t="0" r="9525" b="0"/>
            <wp:wrapTight wrapText="bothSides">
              <wp:wrapPolygon edited="0">
                <wp:start x="7082" y="5903"/>
                <wp:lineTo x="2597" y="10733"/>
                <wp:lineTo x="0" y="11270"/>
                <wp:lineTo x="0" y="15563"/>
                <wp:lineTo x="21482" y="15563"/>
                <wp:lineTo x="21482" y="11270"/>
                <wp:lineTo x="19121" y="10733"/>
                <wp:lineTo x="14400" y="5903"/>
                <wp:lineTo x="7082" y="5903"/>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sidRPr="00B34CCD">
        <w:rPr>
          <w:sz w:val="18"/>
          <w:szCs w:val="18"/>
        </w:rPr>
        <w:t>part of the state.</w:t>
      </w:r>
    </w:p>
    <w:p w:rsidR="00E20F6F" w:rsidRPr="00B8288E" w:rsidRDefault="00B8288E" w:rsidP="00E20F6F">
      <w:pPr>
        <w:rPr>
          <w:b/>
          <w:sz w:val="18"/>
          <w:szCs w:val="18"/>
        </w:rPr>
      </w:pPr>
      <w:r w:rsidRPr="00B8288E">
        <w:rPr>
          <w:b/>
          <w:noProof/>
          <w:sz w:val="18"/>
          <w:szCs w:val="18"/>
        </w:rPr>
        <mc:AlternateContent>
          <mc:Choice Requires="wps">
            <w:drawing>
              <wp:anchor distT="0" distB="0" distL="114300" distR="114300" simplePos="0" relativeHeight="251682816" behindDoc="0" locked="0" layoutInCell="1" allowOverlap="1">
                <wp:simplePos x="0" y="0"/>
                <wp:positionH relativeFrom="column">
                  <wp:posOffset>323850</wp:posOffset>
                </wp:positionH>
                <wp:positionV relativeFrom="paragraph">
                  <wp:posOffset>140335</wp:posOffset>
                </wp:positionV>
                <wp:extent cx="0" cy="247650"/>
                <wp:effectExtent l="7620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699CA5D" id="_x0000_t32" coordsize="21600,21600" o:spt="32" o:oned="t" path="m,l21600,21600e" filled="f">
                <v:path arrowok="t" fillok="f" o:connecttype="none"/>
                <o:lock v:ext="edit" shapetype="t"/>
              </v:shapetype>
              <v:shape id="Straight Arrow Connector 21" o:spid="_x0000_s1026" type="#_x0000_t32" style="position:absolute;margin-left:25.5pt;margin-top:11.05pt;width:0;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" strokecolor="black [3200]" strokeweight=".5pt">
                <v:stroke endarrow="block" joinstyle="miter"/>
              </v:shape>
            </w:pict>
          </mc:Fallback>
        </mc:AlternateContent>
      </w:r>
      <w:r w:rsidRPr="00B8288E">
        <w:rPr>
          <w:b/>
          <w:noProof/>
          <w:sz w:val="18"/>
          <w:szCs w:val="18"/>
        </w:rPr>
        <mc:AlternateContent>
          <mc:Choice Requires="wps">
            <w:drawing>
              <wp:anchor distT="0" distB="0" distL="114300" distR="114300" simplePos="0" relativeHeight="251681792" behindDoc="0" locked="0" layoutInCell="1" allowOverlap="1">
                <wp:simplePos x="0" y="0"/>
                <wp:positionH relativeFrom="column">
                  <wp:posOffset>2619375</wp:posOffset>
                </wp:positionH>
                <wp:positionV relativeFrom="paragraph">
                  <wp:posOffset>149860</wp:posOffset>
                </wp:positionV>
                <wp:extent cx="9525" cy="257175"/>
                <wp:effectExtent l="38100" t="0" r="66675" b="47625"/>
                <wp:wrapNone/>
                <wp:docPr id="19" name="Straight Arrow Connector 19"/>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E8E9DA" id="Straight Arrow Connector 19" o:spid="_x0000_s1026" type="#_x0000_t32" style="position:absolute;margin-left:206.25pt;margin-top:11.8pt;width:.75pt;height:20.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" strokecolor="black [3200]" strokeweight=".5pt">
                <v:stroke endarrow="block" joinstyle="miter"/>
              </v:shape>
            </w:pict>
          </mc:Fallback>
        </mc:AlternateContent>
      </w:r>
      <w:r w:rsidR="00E20F6F" w:rsidRPr="00B8288E">
        <w:rPr>
          <w:b/>
          <w:noProof/>
          <w:sz w:val="18"/>
          <w:szCs w:val="18"/>
        </w:rPr>
        <w:drawing>
          <wp:anchor distT="0" distB="0" distL="114300" distR="114300" simplePos="0" relativeHeight="251660288" behindDoc="1" locked="0" layoutInCell="1" allowOverlap="1" wp14:anchorId="62B5AD83" wp14:editId="6ECE67E8">
            <wp:simplePos x="0" y="0"/>
            <wp:positionH relativeFrom="column">
              <wp:posOffset>1752600</wp:posOffset>
            </wp:positionH>
            <wp:positionV relativeFrom="paragraph">
              <wp:posOffset>-2540</wp:posOffset>
            </wp:positionV>
            <wp:extent cx="1743075" cy="1533525"/>
            <wp:effectExtent l="0" t="0" r="9525" b="0"/>
            <wp:wrapTight wrapText="bothSides">
              <wp:wrapPolygon edited="0">
                <wp:start x="7082" y="5903"/>
                <wp:lineTo x="2597" y="10733"/>
                <wp:lineTo x="0" y="11270"/>
                <wp:lineTo x="0" y="15563"/>
                <wp:lineTo x="21482" y="15563"/>
                <wp:lineTo x="21482" y="11270"/>
                <wp:lineTo x="19121" y="10733"/>
                <wp:lineTo x="14400" y="5903"/>
                <wp:lineTo x="7082" y="5903"/>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E20F6F" w:rsidRPr="00B8288E">
        <w:rPr>
          <w:b/>
          <w:sz w:val="18"/>
          <w:szCs w:val="18"/>
        </w:rPr>
        <w:t>Home Rule</w:t>
      </w:r>
      <w:r w:rsidR="00E20F6F" w:rsidRPr="00B8288E">
        <w:rPr>
          <w:b/>
          <w:sz w:val="18"/>
          <w:szCs w:val="18"/>
        </w:rPr>
        <w:tab/>
      </w:r>
      <w:r w:rsidR="00E20F6F" w:rsidRPr="00B8288E">
        <w:rPr>
          <w:b/>
          <w:sz w:val="18"/>
          <w:szCs w:val="18"/>
        </w:rPr>
        <w:tab/>
      </w:r>
      <w:r w:rsidR="00E20F6F" w:rsidRPr="00B8288E">
        <w:rPr>
          <w:b/>
          <w:sz w:val="18"/>
          <w:szCs w:val="18"/>
        </w:rPr>
        <w:tab/>
      </w:r>
      <w:r w:rsidR="00E20F6F" w:rsidRPr="00B8288E">
        <w:rPr>
          <w:b/>
          <w:sz w:val="18"/>
          <w:szCs w:val="18"/>
        </w:rPr>
        <w:tab/>
        <w:t>Dillon’s Rule</w:t>
      </w:r>
      <w:r w:rsidR="00E20F6F" w:rsidRPr="00B8288E">
        <w:rPr>
          <w:b/>
          <w:sz w:val="18"/>
          <w:szCs w:val="18"/>
        </w:rPr>
        <w:tab/>
      </w:r>
      <w:r w:rsidR="00E20F6F" w:rsidRPr="00B8288E">
        <w:rPr>
          <w:b/>
          <w:sz w:val="18"/>
          <w:szCs w:val="18"/>
        </w:rPr>
        <w:tab/>
      </w:r>
      <w:r w:rsidR="00E20F6F" w:rsidRPr="00B8288E">
        <w:rPr>
          <w:b/>
          <w:sz w:val="18"/>
          <w:szCs w:val="18"/>
        </w:rPr>
        <w:tab/>
      </w:r>
    </w:p>
    <w:p w:rsidR="00E20F6F" w:rsidRPr="00B34CCD" w:rsidRDefault="00E20F6F" w:rsidP="00E20F6F">
      <w:pPr>
        <w:rPr>
          <w:sz w:val="18"/>
          <w:szCs w:val="18"/>
        </w:rPr>
      </w:pPr>
    </w:p>
    <w:p w:rsidR="00E20F6F" w:rsidRPr="00B34CCD" w:rsidRDefault="00E20F6F" w:rsidP="00E20F6F">
      <w:pPr>
        <w:rPr>
          <w:sz w:val="18"/>
          <w:szCs w:val="18"/>
        </w:rPr>
      </w:pPr>
    </w:p>
    <w:p w:rsidR="00E20F6F" w:rsidRPr="00B34CCD" w:rsidRDefault="00E20F6F" w:rsidP="00E20F6F">
      <w:pPr>
        <w:rPr>
          <w:sz w:val="18"/>
          <w:szCs w:val="18"/>
        </w:rPr>
      </w:pPr>
    </w:p>
    <w:p w:rsidR="00E20F6F" w:rsidRPr="00B34CCD" w:rsidRDefault="00E20F6F" w:rsidP="00E20F6F">
      <w:pPr>
        <w:rPr>
          <w:sz w:val="18"/>
          <w:szCs w:val="18"/>
        </w:rPr>
      </w:pPr>
      <w:bookmarkStart w:id="0" w:name="_GoBack"/>
      <w:bookmarkEnd w:id="0"/>
    </w:p>
    <w:p w:rsidR="00E20F6F" w:rsidRPr="00B34CCD" w:rsidRDefault="00E20F6F" w:rsidP="00E20F6F">
      <w:pPr>
        <w:pStyle w:val="Default"/>
        <w:rPr>
          <w:sz w:val="18"/>
          <w:szCs w:val="18"/>
        </w:rPr>
      </w:pPr>
      <w:r w:rsidRPr="00B34CCD">
        <w:rPr>
          <w:sz w:val="18"/>
          <w:szCs w:val="18"/>
        </w:rPr>
        <w:t xml:space="preserve">In other states, counties are considered to have natural powers of their own. Maybe this is a little like magic, but it’s actually called Home Rule. Under </w:t>
      </w:r>
      <w:r w:rsidRPr="00B34CCD">
        <w:rPr>
          <w:b/>
          <w:bCs/>
          <w:sz w:val="18"/>
          <w:szCs w:val="18"/>
        </w:rPr>
        <w:t>Home Rule</w:t>
      </w:r>
      <w:r w:rsidRPr="00B34CCD">
        <w:rPr>
          <w:sz w:val="18"/>
          <w:szCs w:val="18"/>
        </w:rPr>
        <w:t>, counties have the power to make decisions for themselves about what services to provide. In these states, counties have some independence from the state. But don’t get the wrong idea—even in these states, state laws always trump county laws.</w:t>
      </w:r>
    </w:p>
    <w:p w:rsidR="00E20F6F" w:rsidRPr="00B34CCD" w:rsidRDefault="00E20F6F" w:rsidP="00E20F6F">
      <w:pPr>
        <w:pStyle w:val="Default"/>
        <w:rPr>
          <w:sz w:val="18"/>
          <w:szCs w:val="18"/>
        </w:rPr>
      </w:pPr>
    </w:p>
    <w:p w:rsidR="00E20F6F" w:rsidRPr="00B34CCD" w:rsidRDefault="00E20F6F" w:rsidP="00E20F6F">
      <w:pPr>
        <w:pStyle w:val="Default"/>
        <w:rPr>
          <w:sz w:val="18"/>
          <w:szCs w:val="18"/>
        </w:rPr>
      </w:pPr>
      <w:r w:rsidRPr="00B34CCD">
        <w:rPr>
          <w:b/>
          <w:bCs/>
          <w:sz w:val="18"/>
          <w:szCs w:val="18"/>
        </w:rPr>
        <w:t xml:space="preserve">Who’s In Charge </w:t>
      </w:r>
      <w:proofErr w:type="gramStart"/>
      <w:r w:rsidRPr="00B34CCD">
        <w:rPr>
          <w:b/>
          <w:bCs/>
          <w:sz w:val="18"/>
          <w:szCs w:val="18"/>
        </w:rPr>
        <w:t>Around</w:t>
      </w:r>
      <w:proofErr w:type="gramEnd"/>
      <w:r w:rsidRPr="00B34CCD">
        <w:rPr>
          <w:b/>
          <w:bCs/>
          <w:sz w:val="18"/>
          <w:szCs w:val="18"/>
        </w:rPr>
        <w:t xml:space="preserve"> Here? </w:t>
      </w:r>
    </w:p>
    <w:p w:rsidR="00E20F6F" w:rsidRPr="00B34CCD" w:rsidRDefault="00E20F6F" w:rsidP="00E20F6F">
      <w:pPr>
        <w:pStyle w:val="Default"/>
        <w:rPr>
          <w:color w:val="auto"/>
          <w:sz w:val="18"/>
          <w:szCs w:val="18"/>
        </w:rPr>
      </w:pPr>
    </w:p>
    <w:p w:rsidR="00E20F6F" w:rsidRPr="00B34CCD" w:rsidRDefault="00E20F6F" w:rsidP="00E20F6F">
      <w:pPr>
        <w:pStyle w:val="Default"/>
        <w:rPr>
          <w:color w:val="auto"/>
          <w:sz w:val="18"/>
          <w:szCs w:val="18"/>
        </w:rPr>
      </w:pPr>
      <w:r w:rsidRPr="00B34CCD">
        <w:rPr>
          <w:b/>
          <w:bCs/>
          <w:color w:val="auto"/>
          <w:sz w:val="18"/>
          <w:szCs w:val="18"/>
        </w:rPr>
        <w:t xml:space="preserve">Counties Go Way Back </w:t>
      </w:r>
    </w:p>
    <w:p w:rsidR="00E20F6F" w:rsidRPr="00B34CCD" w:rsidRDefault="00E20F6F" w:rsidP="00E20F6F">
      <w:pPr>
        <w:pStyle w:val="Default"/>
        <w:rPr>
          <w:color w:val="auto"/>
          <w:sz w:val="18"/>
          <w:szCs w:val="18"/>
        </w:rPr>
      </w:pPr>
      <w:r w:rsidRPr="00B34CCD">
        <w:rPr>
          <w:color w:val="auto"/>
          <w:sz w:val="18"/>
          <w:szCs w:val="18"/>
        </w:rPr>
        <w:t xml:space="preserve">Well before the Unites States was formed, England was divided into units called “shires.” English shires served the local community and represented the national government. The thirteen English colonies in America borrowed the shire system and adapted it to their needs. When the United States government was formed, the writers of the Constitution did not say how local government should be run. As a result, county governments continued and developed into the county system we have today. Vermont’s county seats are still called shire towns! </w:t>
      </w:r>
    </w:p>
    <w:p w:rsidR="00E20F6F" w:rsidRPr="00B34CCD" w:rsidRDefault="00E20F6F" w:rsidP="00E20F6F">
      <w:pPr>
        <w:pStyle w:val="Default"/>
        <w:rPr>
          <w:sz w:val="18"/>
          <w:szCs w:val="18"/>
        </w:rPr>
      </w:pPr>
    </w:p>
    <w:p w:rsidR="00E20F6F" w:rsidRPr="00B34CCD" w:rsidRDefault="00B8288E" w:rsidP="00E20F6F">
      <w:pPr>
        <w:pStyle w:val="Default"/>
        <w:rPr>
          <w:color w:val="auto"/>
          <w:sz w:val="18"/>
          <w:szCs w:val="18"/>
        </w:rPr>
      </w:pPr>
      <w:r>
        <w:rPr>
          <w:b/>
          <w:bCs/>
          <w:noProof/>
          <w:sz w:val="18"/>
          <w:szCs w:val="18"/>
        </w:rPr>
        <mc:AlternateContent>
          <mc:Choice Requires="wps">
            <w:drawing>
              <wp:anchor distT="0" distB="0" distL="114300" distR="114300" simplePos="0" relativeHeight="251667456" behindDoc="0" locked="0" layoutInCell="1" allowOverlap="1" wp14:anchorId="79AA0534" wp14:editId="0A969DAC">
                <wp:simplePos x="0" y="0"/>
                <wp:positionH relativeFrom="margin">
                  <wp:align>right</wp:align>
                </wp:positionH>
                <wp:positionV relativeFrom="paragraph">
                  <wp:posOffset>43180</wp:posOffset>
                </wp:positionV>
                <wp:extent cx="1314450" cy="2286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314450" cy="228600"/>
                        </a:xfrm>
                        <a:prstGeom prst="roundRect">
                          <a:avLst/>
                        </a:prstGeom>
                      </wps:spPr>
                      <wps:style>
                        <a:lnRef idx="2">
                          <a:schemeClr val="dk1"/>
                        </a:lnRef>
                        <a:fillRef idx="1">
                          <a:schemeClr val="lt1"/>
                        </a:fillRef>
                        <a:effectRef idx="0">
                          <a:schemeClr val="dk1"/>
                        </a:effectRef>
                        <a:fontRef idx="minor">
                          <a:schemeClr val="dk1"/>
                        </a:fontRef>
                      </wps:style>
                      <wps:txbx>
                        <w:txbxContent>
                          <w:p w:rsidR="00B8288E" w:rsidRPr="00B8288E" w:rsidRDefault="00B8288E" w:rsidP="00B8288E">
                            <w:pPr>
                              <w:jc w:val="center"/>
                              <w:rPr>
                                <w:sz w:val="16"/>
                              </w:rPr>
                            </w:pPr>
                            <w:r w:rsidRPr="00B8288E">
                              <w:rPr>
                                <w:sz w:val="16"/>
                              </w:rPr>
                              <w:t>County Commission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AA0534" id="Rounded Rectangle 9" o:spid="_x0000_s1026" style="position:absolute;margin-left:52.3pt;margin-top:3.4pt;width:103.5pt;height:18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" fillcolor="white [3201]" strokecolor="black [3200]" strokeweight="1pt">
                <v:stroke joinstyle="miter"/>
                <v:textbox>
                  <w:txbxContent>
                    <w:p w:rsidR="00B8288E" w:rsidRPr="00B8288E" w:rsidRDefault="00B8288E" w:rsidP="00B8288E">
                      <w:pPr>
                        <w:jc w:val="center"/>
                        <w:rPr>
                          <w:sz w:val="16"/>
                        </w:rPr>
                      </w:pPr>
                      <w:r w:rsidRPr="00B8288E">
                        <w:rPr>
                          <w:sz w:val="16"/>
                        </w:rPr>
                        <w:t>County Commission</w:t>
                      </w:r>
                    </w:p>
                  </w:txbxContent>
                </v:textbox>
                <w10:wrap anchorx="margin"/>
              </v:roundrect>
            </w:pict>
          </mc:Fallback>
        </mc:AlternateContent>
      </w:r>
      <w:r>
        <w:rPr>
          <w:noProof/>
          <w:color w:val="auto"/>
          <w:sz w:val="18"/>
          <w:szCs w:val="18"/>
        </w:rPr>
        <mc:AlternateContent>
          <mc:Choice Requires="wps">
            <w:drawing>
              <wp:anchor distT="0" distB="0" distL="114300" distR="114300" simplePos="0" relativeHeight="251662336" behindDoc="0" locked="0" layoutInCell="1" allowOverlap="1" wp14:anchorId="3CE7B179" wp14:editId="1F9054C9">
                <wp:simplePos x="0" y="0"/>
                <wp:positionH relativeFrom="page">
                  <wp:posOffset>7010400</wp:posOffset>
                </wp:positionH>
                <wp:positionV relativeFrom="paragraph">
                  <wp:posOffset>147955</wp:posOffset>
                </wp:positionV>
                <wp:extent cx="590550" cy="542925"/>
                <wp:effectExtent l="19050" t="19050" r="38100" b="28575"/>
                <wp:wrapNone/>
                <wp:docPr id="2" name="Isosceles Triangle 2"/>
                <wp:cNvGraphicFramePr/>
                <a:graphic xmlns:a="http://schemas.openxmlformats.org/drawingml/2006/main">
                  <a:graphicData uri="http://schemas.microsoft.com/office/word/2010/wordprocessingShape">
                    <wps:wsp>
                      <wps:cNvSpPr/>
                      <wps:spPr>
                        <a:xfrm>
                          <a:off x="0" y="0"/>
                          <a:ext cx="590550" cy="542925"/>
                        </a:xfrm>
                        <a:prstGeom prst="triangle">
                          <a:avLst/>
                        </a:prstGeom>
                      </wps:spPr>
                      <wps:style>
                        <a:lnRef idx="2">
                          <a:schemeClr val="dk1"/>
                        </a:lnRef>
                        <a:fillRef idx="1">
                          <a:schemeClr val="lt1"/>
                        </a:fillRef>
                        <a:effectRef idx="0">
                          <a:schemeClr val="dk1"/>
                        </a:effectRef>
                        <a:fontRef idx="minor">
                          <a:schemeClr val="dk1"/>
                        </a:fontRef>
                      </wps:style>
                      <wps:txbx>
                        <w:txbxContent>
                          <w:p w:rsidR="00B34CCD" w:rsidRPr="00B34CCD" w:rsidRDefault="00B34CCD" w:rsidP="00B34CCD">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7B17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7" type="#_x0000_t5" style="position:absolute;margin-left:552pt;margin-top:11.65pt;width:46.5pt;height:4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" fillcolor="white [3201]" strokecolor="black [3200]" strokeweight="1pt">
                <v:textbox>
                  <w:txbxContent>
                    <w:p w:rsidR="00B34CCD" w:rsidRPr="00B34CCD" w:rsidRDefault="00B34CCD" w:rsidP="00B34CCD">
                      <w:pPr>
                        <w:jc w:val="center"/>
                        <w:rPr>
                          <w:sz w:val="14"/>
                        </w:rPr>
                      </w:pPr>
                    </w:p>
                  </w:txbxContent>
                </v:textbox>
                <w10:wrap anchorx="page"/>
              </v:shape>
            </w:pict>
          </mc:Fallback>
        </mc:AlternateContent>
      </w:r>
      <w:r w:rsidR="00E20F6F" w:rsidRPr="00B34CCD">
        <w:rPr>
          <w:b/>
          <w:bCs/>
          <w:sz w:val="18"/>
          <w:szCs w:val="18"/>
        </w:rPr>
        <w:t xml:space="preserve">Who’s In Charge </w:t>
      </w:r>
      <w:proofErr w:type="gramStart"/>
      <w:r w:rsidR="00E20F6F" w:rsidRPr="00B34CCD">
        <w:rPr>
          <w:b/>
          <w:bCs/>
          <w:sz w:val="18"/>
          <w:szCs w:val="18"/>
        </w:rPr>
        <w:t>Around</w:t>
      </w:r>
      <w:proofErr w:type="gramEnd"/>
      <w:r w:rsidR="00E20F6F" w:rsidRPr="00B34CCD">
        <w:rPr>
          <w:b/>
          <w:bCs/>
          <w:sz w:val="18"/>
          <w:szCs w:val="18"/>
        </w:rPr>
        <w:t xml:space="preserve"> Here?</w:t>
      </w:r>
    </w:p>
    <w:p w:rsidR="00E20F6F" w:rsidRPr="00B34CCD" w:rsidRDefault="00B8288E" w:rsidP="00E20F6F">
      <w:pPr>
        <w:pStyle w:val="Default"/>
        <w:rPr>
          <w:sz w:val="18"/>
          <w:szCs w:val="18"/>
        </w:rPr>
      </w:pPr>
      <w:r>
        <w:rPr>
          <w:noProof/>
          <w:color w:val="auto"/>
          <w:sz w:val="18"/>
          <w:szCs w:val="18"/>
        </w:rPr>
        <mc:AlternateContent>
          <mc:Choice Requires="wps">
            <w:drawing>
              <wp:anchor distT="0" distB="0" distL="114300" distR="114300" simplePos="0" relativeHeight="251680768" behindDoc="0" locked="0" layoutInCell="1" allowOverlap="1">
                <wp:simplePos x="0" y="0"/>
                <wp:positionH relativeFrom="column">
                  <wp:posOffset>6000750</wp:posOffset>
                </wp:positionH>
                <wp:positionV relativeFrom="paragraph">
                  <wp:posOffset>38735</wp:posOffset>
                </wp:positionV>
                <wp:extent cx="485775" cy="304800"/>
                <wp:effectExtent l="0" t="0" r="66675" b="57150"/>
                <wp:wrapNone/>
                <wp:docPr id="18" name="Straight Arrow Connector 18"/>
                <wp:cNvGraphicFramePr/>
                <a:graphic xmlns:a="http://schemas.openxmlformats.org/drawingml/2006/main">
                  <a:graphicData uri="http://schemas.microsoft.com/office/word/2010/wordprocessingShape">
                    <wps:wsp>
                      <wps:cNvCnPr/>
                      <wps:spPr>
                        <a:xfrm>
                          <a:off x="0" y="0"/>
                          <a:ext cx="48577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353CE7" id="Straight Arrow Connector 18" o:spid="_x0000_s1026" type="#_x0000_t32" style="position:absolute;margin-left:472.5pt;margin-top:3.05pt;width:38.25pt;height:2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" strokecolor="black [3200]" strokeweight=".5pt">
                <v:stroke endarrow="block" joinstyle="miter"/>
              </v:shape>
            </w:pict>
          </mc:Fallback>
        </mc:AlternateContent>
      </w:r>
      <w:r w:rsidR="00E20F6F" w:rsidRPr="00B34CCD">
        <w:rPr>
          <w:color w:val="auto"/>
          <w:sz w:val="18"/>
          <w:szCs w:val="18"/>
        </w:rPr>
        <w:t>There are three ways a county’s government might be organized:</w:t>
      </w:r>
    </w:p>
    <w:p w:rsidR="00E20F6F" w:rsidRPr="00B34CCD" w:rsidRDefault="00E20F6F" w:rsidP="00E20F6F">
      <w:pPr>
        <w:pStyle w:val="Default"/>
        <w:rPr>
          <w:color w:val="auto"/>
          <w:sz w:val="18"/>
          <w:szCs w:val="18"/>
        </w:rPr>
      </w:pPr>
    </w:p>
    <w:p w:rsidR="00E20F6F" w:rsidRDefault="00B8288E" w:rsidP="00E20F6F">
      <w:pPr>
        <w:pStyle w:val="Default"/>
        <w:rPr>
          <w:color w:val="auto"/>
          <w:sz w:val="18"/>
          <w:szCs w:val="18"/>
        </w:rPr>
      </w:pPr>
      <w:r>
        <w:rPr>
          <w:b/>
          <w:bCs/>
          <w:noProof/>
          <w:sz w:val="18"/>
          <w:szCs w:val="18"/>
        </w:rPr>
        <mc:AlternateContent>
          <mc:Choice Requires="wps">
            <w:drawing>
              <wp:anchor distT="0" distB="0" distL="114300" distR="114300" simplePos="0" relativeHeight="251669504" behindDoc="0" locked="0" layoutInCell="1" allowOverlap="1" wp14:anchorId="65DE2EF4" wp14:editId="17BC45CC">
                <wp:simplePos x="0" y="0"/>
                <wp:positionH relativeFrom="margin">
                  <wp:align>right</wp:align>
                </wp:positionH>
                <wp:positionV relativeFrom="paragraph">
                  <wp:posOffset>639445</wp:posOffset>
                </wp:positionV>
                <wp:extent cx="1371600" cy="2476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371600" cy="247650"/>
                        </a:xfrm>
                        <a:prstGeom prst="roundRect">
                          <a:avLst/>
                        </a:prstGeom>
                      </wps:spPr>
                      <wps:style>
                        <a:lnRef idx="2">
                          <a:schemeClr val="dk1"/>
                        </a:lnRef>
                        <a:fillRef idx="1">
                          <a:schemeClr val="lt1"/>
                        </a:fillRef>
                        <a:effectRef idx="0">
                          <a:schemeClr val="dk1"/>
                        </a:effectRef>
                        <a:fontRef idx="minor">
                          <a:schemeClr val="dk1"/>
                        </a:fontRef>
                      </wps:style>
                      <wps:txbx>
                        <w:txbxContent>
                          <w:p w:rsidR="00B8288E" w:rsidRPr="00B8288E" w:rsidRDefault="00B8288E" w:rsidP="00B8288E">
                            <w:pPr>
                              <w:jc w:val="center"/>
                              <w:rPr>
                                <w:sz w:val="16"/>
                              </w:rPr>
                            </w:pPr>
                            <w:r w:rsidRPr="00B8288E">
                              <w:rPr>
                                <w:sz w:val="16"/>
                              </w:rPr>
                              <w:t>County Commission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DE2EF4" id="Rounded Rectangle 10" o:spid="_x0000_s1028" style="position:absolute;margin-left:56.8pt;margin-top:50.35pt;width:108pt;height:19.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" fillcolor="white [3201]" strokecolor="black [3200]" strokeweight="1pt">
                <v:stroke joinstyle="miter"/>
                <v:textbox>
                  <w:txbxContent>
                    <w:p w:rsidR="00B8288E" w:rsidRPr="00B8288E" w:rsidRDefault="00B8288E" w:rsidP="00B8288E">
                      <w:pPr>
                        <w:jc w:val="center"/>
                        <w:rPr>
                          <w:sz w:val="16"/>
                        </w:rPr>
                      </w:pPr>
                      <w:r w:rsidRPr="00B8288E">
                        <w:rPr>
                          <w:sz w:val="16"/>
                        </w:rPr>
                        <w:t>County Commission</w:t>
                      </w:r>
                    </w:p>
                  </w:txbxContent>
                </v:textbox>
                <w10:wrap anchorx="margin"/>
              </v:roundrect>
            </w:pict>
          </mc:Fallback>
        </mc:AlternateContent>
      </w:r>
      <w:r w:rsidR="00B34CCD">
        <w:rPr>
          <w:noProof/>
          <w:color w:val="auto"/>
          <w:sz w:val="18"/>
          <w:szCs w:val="18"/>
        </w:rPr>
        <mc:AlternateContent>
          <mc:Choice Requires="wps">
            <w:drawing>
              <wp:anchor distT="0" distB="0" distL="114300" distR="114300" simplePos="0" relativeHeight="251664384" behindDoc="0" locked="0" layoutInCell="1" allowOverlap="1" wp14:anchorId="759ECB63" wp14:editId="67ED9145">
                <wp:simplePos x="0" y="0"/>
                <wp:positionH relativeFrom="column">
                  <wp:posOffset>6076950</wp:posOffset>
                </wp:positionH>
                <wp:positionV relativeFrom="paragraph">
                  <wp:posOffset>648970</wp:posOffset>
                </wp:positionV>
                <wp:extent cx="638175" cy="533400"/>
                <wp:effectExtent l="19050" t="19050" r="47625" b="19050"/>
                <wp:wrapNone/>
                <wp:docPr id="5" name="Isosceles Triangle 5"/>
                <wp:cNvGraphicFramePr/>
                <a:graphic xmlns:a="http://schemas.openxmlformats.org/drawingml/2006/main">
                  <a:graphicData uri="http://schemas.microsoft.com/office/word/2010/wordprocessingShape">
                    <wps:wsp>
                      <wps:cNvSpPr/>
                      <wps:spPr>
                        <a:xfrm>
                          <a:off x="0" y="0"/>
                          <a:ext cx="638175" cy="533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FF563" id="Isosceles Triangle 5" o:spid="_x0000_s1026" type="#_x0000_t5" style="position:absolute;margin-left:478.5pt;margin-top:51.1pt;width:50.2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" fillcolor="white [3201]" strokecolor="black [3200]" strokeweight="1pt"/>
            </w:pict>
          </mc:Fallback>
        </mc:AlternateContent>
      </w:r>
      <w:r w:rsidR="00E20F6F" w:rsidRPr="00B34CCD">
        <w:rPr>
          <w:b/>
          <w:bCs/>
          <w:color w:val="auto"/>
          <w:sz w:val="18"/>
          <w:szCs w:val="18"/>
        </w:rPr>
        <w:t xml:space="preserve">Commission Only </w:t>
      </w:r>
      <w:r w:rsidR="00E20F6F" w:rsidRPr="00B34CCD">
        <w:rPr>
          <w:color w:val="auto"/>
          <w:sz w:val="18"/>
          <w:szCs w:val="18"/>
        </w:rPr>
        <w:t xml:space="preserve">County citizens elect several people to sit on a commission (also called a board). This board has some “legislative” power because it passes county laws (which are called ordinances) and figures out the county’s budget. It has some “executive” power because it decides what the county’s policies will be and carries out the laws it passes. Commissions also share some of their power with elected officials who oversee specific departments, such as the sheriff, clerk, or county judge. </w:t>
      </w:r>
    </w:p>
    <w:p w:rsidR="00B8288E" w:rsidRDefault="00B8288E" w:rsidP="00E20F6F">
      <w:pPr>
        <w:pStyle w:val="Default"/>
        <w:rPr>
          <w:color w:val="auto"/>
          <w:sz w:val="18"/>
          <w:szCs w:val="18"/>
        </w:rPr>
      </w:pPr>
      <w:r>
        <w:rPr>
          <w:noProof/>
          <w:color w:val="auto"/>
          <w:sz w:val="18"/>
          <w:szCs w:val="18"/>
        </w:rPr>
        <mc:AlternateContent>
          <mc:Choice Requires="wps">
            <w:drawing>
              <wp:anchor distT="0" distB="0" distL="114300" distR="114300" simplePos="0" relativeHeight="251678720" behindDoc="0" locked="0" layoutInCell="1" allowOverlap="1">
                <wp:simplePos x="0" y="0"/>
                <wp:positionH relativeFrom="column">
                  <wp:posOffset>5962650</wp:posOffset>
                </wp:positionH>
                <wp:positionV relativeFrom="paragraph">
                  <wp:posOffset>111125</wp:posOffset>
                </wp:positionV>
                <wp:extent cx="457200" cy="171450"/>
                <wp:effectExtent l="0" t="0" r="76200" b="57150"/>
                <wp:wrapNone/>
                <wp:docPr id="16" name="Straight Arrow Connector 16"/>
                <wp:cNvGraphicFramePr/>
                <a:graphic xmlns:a="http://schemas.openxmlformats.org/drawingml/2006/main">
                  <a:graphicData uri="http://schemas.microsoft.com/office/word/2010/wordprocessingShape">
                    <wps:wsp>
                      <wps:cNvCnPr/>
                      <wps:spPr>
                        <a:xfrm>
                          <a:off x="0" y="0"/>
                          <a:ext cx="45720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C8FBBB" id="Straight Arrow Connector 16" o:spid="_x0000_s1026" type="#_x0000_t32" style="position:absolute;margin-left:469.5pt;margin-top:8.75pt;width:36pt;height:1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" strokecolor="black [3200]" strokeweight=".5pt">
                <v:stroke endarrow="block" joinstyle="miter"/>
              </v:shape>
            </w:pict>
          </mc:Fallback>
        </mc:AlternateContent>
      </w:r>
    </w:p>
    <w:p w:rsidR="00B8288E" w:rsidRDefault="00B8288E" w:rsidP="00E20F6F">
      <w:pPr>
        <w:pStyle w:val="Default"/>
        <w:rPr>
          <w:color w:val="auto"/>
          <w:sz w:val="18"/>
          <w:szCs w:val="18"/>
        </w:rPr>
      </w:pPr>
    </w:p>
    <w:p w:rsidR="00B8288E" w:rsidRPr="00B34CCD" w:rsidRDefault="00B8288E" w:rsidP="00E20F6F">
      <w:pPr>
        <w:pStyle w:val="Default"/>
        <w:rPr>
          <w:color w:val="auto"/>
          <w:sz w:val="18"/>
          <w:szCs w:val="18"/>
        </w:rPr>
      </w:pPr>
      <w:r>
        <w:rPr>
          <w:b/>
          <w:bCs/>
          <w:noProof/>
          <w:sz w:val="18"/>
          <w:szCs w:val="18"/>
        </w:rPr>
        <mc:AlternateContent>
          <mc:Choice Requires="wps">
            <w:drawing>
              <wp:anchor distT="0" distB="0" distL="114300" distR="114300" simplePos="0" relativeHeight="251679744" behindDoc="0" locked="0" layoutInCell="1" allowOverlap="1">
                <wp:simplePos x="0" y="0"/>
                <wp:positionH relativeFrom="column">
                  <wp:posOffset>6010275</wp:posOffset>
                </wp:positionH>
                <wp:positionV relativeFrom="paragraph">
                  <wp:posOffset>111760</wp:posOffset>
                </wp:positionV>
                <wp:extent cx="352425" cy="19050"/>
                <wp:effectExtent l="0" t="57150" r="47625" b="76200"/>
                <wp:wrapNone/>
                <wp:docPr id="17" name="Straight Arrow Connector 17"/>
                <wp:cNvGraphicFramePr/>
                <a:graphic xmlns:a="http://schemas.openxmlformats.org/drawingml/2006/main">
                  <a:graphicData uri="http://schemas.microsoft.com/office/word/2010/wordprocessingShape">
                    <wps:wsp>
                      <wps:cNvCnPr/>
                      <wps:spPr>
                        <a:xfrm flipV="1">
                          <a:off x="0" y="0"/>
                          <a:ext cx="352425"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4AF4D2" id="Straight Arrow Connector 17" o:spid="_x0000_s1026" type="#_x0000_t32" style="position:absolute;margin-left:473.25pt;margin-top:8.8pt;width:27.75pt;height:1.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" strokecolor="black [3200]" strokeweight=".5pt">
                <v:stroke endarrow="block" joinstyle="miter"/>
              </v:shape>
            </w:pict>
          </mc:Fallback>
        </mc:AlternateContent>
      </w:r>
      <w:r>
        <w:rPr>
          <w:b/>
          <w:bCs/>
          <w:noProof/>
          <w:sz w:val="18"/>
          <w:szCs w:val="18"/>
        </w:rPr>
        <mc:AlternateContent>
          <mc:Choice Requires="wps">
            <w:drawing>
              <wp:anchor distT="0" distB="0" distL="114300" distR="114300" simplePos="0" relativeHeight="251671552" behindDoc="0" locked="0" layoutInCell="1" allowOverlap="1" wp14:anchorId="6161552D" wp14:editId="6E0D9309">
                <wp:simplePos x="0" y="0"/>
                <wp:positionH relativeFrom="margin">
                  <wp:align>right</wp:align>
                </wp:positionH>
                <wp:positionV relativeFrom="paragraph">
                  <wp:posOffset>6985</wp:posOffset>
                </wp:positionV>
                <wp:extent cx="1371600" cy="2381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1371600" cy="238125"/>
                        </a:xfrm>
                        <a:prstGeom prst="roundRect">
                          <a:avLst/>
                        </a:prstGeom>
                      </wps:spPr>
                      <wps:style>
                        <a:lnRef idx="2">
                          <a:schemeClr val="dk1"/>
                        </a:lnRef>
                        <a:fillRef idx="1">
                          <a:schemeClr val="lt1"/>
                        </a:fillRef>
                        <a:effectRef idx="0">
                          <a:schemeClr val="dk1"/>
                        </a:effectRef>
                        <a:fontRef idx="minor">
                          <a:schemeClr val="dk1"/>
                        </a:fontRef>
                      </wps:style>
                      <wps:txbx>
                        <w:txbxContent>
                          <w:p w:rsidR="00B8288E" w:rsidRPr="00B8288E" w:rsidRDefault="00B8288E" w:rsidP="00B8288E">
                            <w:pPr>
                              <w:jc w:val="center"/>
                              <w:rPr>
                                <w:sz w:val="16"/>
                              </w:rPr>
                            </w:pPr>
                            <w:r w:rsidRPr="00B8288E">
                              <w:rPr>
                                <w:sz w:val="16"/>
                              </w:rPr>
                              <w:t xml:space="preserve">County </w:t>
                            </w:r>
                            <w:r w:rsidRPr="00B8288E">
                              <w:rPr>
                                <w:sz w:val="16"/>
                              </w:rPr>
                              <w:t>Administrator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61552D" id="Rounded Rectangle 11" o:spid="_x0000_s1029" style="position:absolute;margin-left:56.8pt;margin-top:.55pt;width:108pt;height:18.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" fillcolor="white [3201]" strokecolor="black [3200]" strokeweight="1pt">
                <v:stroke joinstyle="miter"/>
                <v:textbox>
                  <w:txbxContent>
                    <w:p w:rsidR="00B8288E" w:rsidRPr="00B8288E" w:rsidRDefault="00B8288E" w:rsidP="00B8288E">
                      <w:pPr>
                        <w:jc w:val="center"/>
                        <w:rPr>
                          <w:sz w:val="16"/>
                        </w:rPr>
                      </w:pPr>
                      <w:r w:rsidRPr="00B8288E">
                        <w:rPr>
                          <w:sz w:val="16"/>
                        </w:rPr>
                        <w:t xml:space="preserve">County </w:t>
                      </w:r>
                      <w:r w:rsidRPr="00B8288E">
                        <w:rPr>
                          <w:sz w:val="16"/>
                        </w:rPr>
                        <w:t>Administrator</w:t>
                      </w:r>
                    </w:p>
                  </w:txbxContent>
                </v:textbox>
                <w10:wrap anchorx="margin"/>
              </v:roundrect>
            </w:pict>
          </mc:Fallback>
        </mc:AlternateContent>
      </w:r>
    </w:p>
    <w:p w:rsidR="00E20F6F" w:rsidRPr="00B34CCD" w:rsidRDefault="00E20F6F" w:rsidP="00E20F6F">
      <w:pPr>
        <w:pStyle w:val="Default"/>
        <w:rPr>
          <w:color w:val="auto"/>
          <w:sz w:val="18"/>
          <w:szCs w:val="18"/>
        </w:rPr>
      </w:pPr>
    </w:p>
    <w:p w:rsidR="00E20F6F" w:rsidRPr="00B34CCD" w:rsidRDefault="00E20F6F" w:rsidP="00E20F6F">
      <w:pPr>
        <w:pStyle w:val="Default"/>
        <w:rPr>
          <w:color w:val="auto"/>
          <w:sz w:val="18"/>
          <w:szCs w:val="18"/>
        </w:rPr>
      </w:pPr>
      <w:r w:rsidRPr="00B34CCD">
        <w:rPr>
          <w:b/>
          <w:bCs/>
          <w:color w:val="auto"/>
          <w:sz w:val="18"/>
          <w:szCs w:val="18"/>
        </w:rPr>
        <w:t xml:space="preserve">Commission/Administrator/Manager </w:t>
      </w:r>
      <w:r w:rsidRPr="00B34CCD">
        <w:rPr>
          <w:color w:val="auto"/>
          <w:sz w:val="18"/>
          <w:szCs w:val="18"/>
        </w:rPr>
        <w:t xml:space="preserve">Under this system, the commission gives some of its “executive” power to an administrator. The commission chooses the administrator and has the power to fire that person. The administrator carries out the board’s decisions. </w:t>
      </w:r>
    </w:p>
    <w:p w:rsidR="00E20F6F" w:rsidRPr="00B34CCD" w:rsidRDefault="00E20F6F" w:rsidP="00E20F6F">
      <w:pPr>
        <w:pStyle w:val="Default"/>
        <w:rPr>
          <w:color w:val="auto"/>
          <w:sz w:val="18"/>
          <w:szCs w:val="18"/>
        </w:rPr>
      </w:pPr>
    </w:p>
    <w:p w:rsidR="00E20F6F" w:rsidRPr="00B34CCD" w:rsidRDefault="00B34CCD" w:rsidP="00E20F6F">
      <w:pPr>
        <w:pStyle w:val="Default"/>
        <w:rPr>
          <w:color w:val="auto"/>
          <w:sz w:val="18"/>
          <w:szCs w:val="18"/>
        </w:rPr>
      </w:pPr>
      <w:r>
        <w:rPr>
          <w:b/>
          <w:bCs/>
          <w:noProof/>
          <w:color w:val="auto"/>
          <w:sz w:val="18"/>
          <w:szCs w:val="18"/>
        </w:rPr>
        <mc:AlternateContent>
          <mc:Choice Requires="wps">
            <w:drawing>
              <wp:anchor distT="0" distB="0" distL="114300" distR="114300" simplePos="0" relativeHeight="251665408" behindDoc="0" locked="0" layoutInCell="1" allowOverlap="1">
                <wp:simplePos x="0" y="0"/>
                <wp:positionH relativeFrom="column">
                  <wp:posOffset>6153150</wp:posOffset>
                </wp:positionH>
                <wp:positionV relativeFrom="paragraph">
                  <wp:posOffset>183515</wp:posOffset>
                </wp:positionV>
                <wp:extent cx="352425" cy="466725"/>
                <wp:effectExtent l="19050" t="19050" r="47625" b="28575"/>
                <wp:wrapNone/>
                <wp:docPr id="6" name="Isosceles Triangle 6"/>
                <wp:cNvGraphicFramePr/>
                <a:graphic xmlns:a="http://schemas.openxmlformats.org/drawingml/2006/main">
                  <a:graphicData uri="http://schemas.microsoft.com/office/word/2010/wordprocessingShape">
                    <wps:wsp>
                      <wps:cNvSpPr/>
                      <wps:spPr>
                        <a:xfrm>
                          <a:off x="0" y="0"/>
                          <a:ext cx="352425" cy="46672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DB87D" id="Isosceles Triangle 6" o:spid="_x0000_s1026" type="#_x0000_t5" style="position:absolute;margin-left:484.5pt;margin-top:14.45pt;width:27.7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" fillcolor="white [3201]" strokecolor="black [3200]" strokeweight="1pt"/>
            </w:pict>
          </mc:Fallback>
        </mc:AlternateContent>
      </w:r>
      <w:r w:rsidR="00E20F6F" w:rsidRPr="00B34CCD">
        <w:rPr>
          <w:b/>
          <w:bCs/>
          <w:color w:val="auto"/>
          <w:sz w:val="18"/>
          <w:szCs w:val="18"/>
        </w:rPr>
        <w:t xml:space="preserve">Commission + Executive </w:t>
      </w:r>
      <w:r w:rsidR="00E20F6F" w:rsidRPr="00B34CCD">
        <w:rPr>
          <w:color w:val="auto"/>
          <w:sz w:val="18"/>
          <w:szCs w:val="18"/>
        </w:rPr>
        <w:t xml:space="preserve">Under this system, an elected person separate from the commission has the county’s “executive” power. This executive can sometimes veto decisions the board makes. This is more like a real legislative and executive branch, because the commission and the executive can check each other’s power. </w:t>
      </w:r>
    </w:p>
    <w:p w:rsidR="00B34CCD" w:rsidRPr="00B34CCD" w:rsidRDefault="00B8288E" w:rsidP="00B34CCD">
      <w:pPr>
        <w:autoSpaceDE w:val="0"/>
        <w:autoSpaceDN w:val="0"/>
        <w:adjustRightInd w:val="0"/>
        <w:spacing w:after="0" w:line="240" w:lineRule="auto"/>
        <w:rPr>
          <w:rFonts w:ascii="Tahoma" w:hAnsi="Tahoma" w:cs="Tahoma"/>
          <w:color w:val="000000"/>
          <w:sz w:val="24"/>
          <w:szCs w:val="24"/>
        </w:rPr>
      </w:pPr>
      <w:r>
        <w:rPr>
          <w:b/>
          <w:bCs/>
          <w:noProof/>
          <w:sz w:val="18"/>
          <w:szCs w:val="18"/>
        </w:rPr>
        <mc:AlternateContent>
          <mc:Choice Requires="wps">
            <w:drawing>
              <wp:anchor distT="0" distB="0" distL="114300" distR="114300" simplePos="0" relativeHeight="251676672" behindDoc="0" locked="0" layoutInCell="1" allowOverlap="1">
                <wp:simplePos x="0" y="0"/>
                <wp:positionH relativeFrom="column">
                  <wp:posOffset>6029325</wp:posOffset>
                </wp:positionH>
                <wp:positionV relativeFrom="paragraph">
                  <wp:posOffset>79375</wp:posOffset>
                </wp:positionV>
                <wp:extent cx="304800" cy="9525"/>
                <wp:effectExtent l="0" t="76200" r="19050" b="85725"/>
                <wp:wrapNone/>
                <wp:docPr id="14" name="Straight Arrow Connector 14"/>
                <wp:cNvGraphicFramePr/>
                <a:graphic xmlns:a="http://schemas.openxmlformats.org/drawingml/2006/main">
                  <a:graphicData uri="http://schemas.microsoft.com/office/word/2010/wordprocessingShape">
                    <wps:wsp>
                      <wps:cNvCnPr/>
                      <wps:spPr>
                        <a:xfrm flipV="1">
                          <a:off x="0" y="0"/>
                          <a:ext cx="3048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51BA6E" id="Straight Arrow Connector 14" o:spid="_x0000_s1026" type="#_x0000_t32" style="position:absolute;margin-left:474.75pt;margin-top:6.25pt;width:24pt;height:.7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" strokecolor="black [3200]" strokeweight=".5pt">
                <v:stroke endarrow="block" joinstyle="miter"/>
              </v:shape>
            </w:pict>
          </mc:Fallback>
        </mc:AlternateContent>
      </w:r>
      <w:r>
        <w:rPr>
          <w:b/>
          <w:bCs/>
          <w:noProof/>
          <w:sz w:val="18"/>
          <w:szCs w:val="18"/>
        </w:rPr>
        <mc:AlternateContent>
          <mc:Choice Requires="wps">
            <w:drawing>
              <wp:anchor distT="0" distB="0" distL="114300" distR="114300" simplePos="0" relativeHeight="251675648" behindDoc="0" locked="0" layoutInCell="1" allowOverlap="1" wp14:anchorId="0D963B91" wp14:editId="5777ECE3">
                <wp:simplePos x="0" y="0"/>
                <wp:positionH relativeFrom="margin">
                  <wp:align>right</wp:align>
                </wp:positionH>
                <wp:positionV relativeFrom="paragraph">
                  <wp:posOffset>36830</wp:posOffset>
                </wp:positionV>
                <wp:extent cx="1371600" cy="24765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1371600" cy="247650"/>
                        </a:xfrm>
                        <a:prstGeom prst="roundRect">
                          <a:avLst/>
                        </a:prstGeom>
                      </wps:spPr>
                      <wps:style>
                        <a:lnRef idx="2">
                          <a:schemeClr val="dk1"/>
                        </a:lnRef>
                        <a:fillRef idx="1">
                          <a:schemeClr val="lt1"/>
                        </a:fillRef>
                        <a:effectRef idx="0">
                          <a:schemeClr val="dk1"/>
                        </a:effectRef>
                        <a:fontRef idx="minor">
                          <a:schemeClr val="dk1"/>
                        </a:fontRef>
                      </wps:style>
                      <wps:txbx>
                        <w:txbxContent>
                          <w:p w:rsidR="00B8288E" w:rsidRPr="00B8288E" w:rsidRDefault="00B8288E" w:rsidP="00B8288E">
                            <w:pPr>
                              <w:jc w:val="center"/>
                              <w:rPr>
                                <w:sz w:val="16"/>
                              </w:rPr>
                            </w:pPr>
                            <w:r w:rsidRPr="00B8288E">
                              <w:rPr>
                                <w:sz w:val="16"/>
                              </w:rPr>
                              <w:t xml:space="preserve">County </w:t>
                            </w:r>
                            <w:r>
                              <w:rPr>
                                <w:sz w:val="16"/>
                              </w:rPr>
                              <w:t>Executive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63B91" id="Rounded Rectangle 13" o:spid="_x0000_s1030" style="position:absolute;margin-left:56.8pt;margin-top:2.9pt;width:108pt;height:19.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" fillcolor="white [3201]" strokecolor="black [3200]" strokeweight="1pt">
                <v:stroke joinstyle="miter"/>
                <v:textbox>
                  <w:txbxContent>
                    <w:p w:rsidR="00B8288E" w:rsidRPr="00B8288E" w:rsidRDefault="00B8288E" w:rsidP="00B8288E">
                      <w:pPr>
                        <w:jc w:val="center"/>
                        <w:rPr>
                          <w:sz w:val="16"/>
                        </w:rPr>
                      </w:pPr>
                      <w:r w:rsidRPr="00B8288E">
                        <w:rPr>
                          <w:sz w:val="16"/>
                        </w:rPr>
                        <w:t xml:space="preserve">County </w:t>
                      </w:r>
                      <w:r>
                        <w:rPr>
                          <w:sz w:val="16"/>
                        </w:rPr>
                        <w:t>Executive</w:t>
                      </w:r>
                    </w:p>
                  </w:txbxContent>
                </v:textbox>
                <w10:wrap anchorx="margin"/>
              </v:roundrect>
            </w:pict>
          </mc:Fallback>
        </mc:AlternateContent>
      </w:r>
    </w:p>
    <w:p w:rsidR="00B34CCD" w:rsidRPr="00B34CCD" w:rsidRDefault="00B34CCD" w:rsidP="00B34CCD">
      <w:pPr>
        <w:autoSpaceDE w:val="0"/>
        <w:autoSpaceDN w:val="0"/>
        <w:adjustRightInd w:val="0"/>
        <w:spacing w:after="0" w:line="240" w:lineRule="auto"/>
        <w:rPr>
          <w:rFonts w:ascii="Tahoma" w:hAnsi="Tahoma" w:cs="Tahoma"/>
          <w:color w:val="000000"/>
          <w:sz w:val="20"/>
          <w:szCs w:val="23"/>
        </w:rPr>
      </w:pPr>
      <w:r>
        <w:rPr>
          <w:noProof/>
          <w:sz w:val="18"/>
        </w:rPr>
        <mc:AlternateContent>
          <mc:Choice Requires="wps">
            <w:drawing>
              <wp:anchor distT="0" distB="0" distL="114300" distR="114300" simplePos="0" relativeHeight="251666432" behindDoc="0" locked="0" layoutInCell="1" allowOverlap="1" wp14:anchorId="66E7DA37" wp14:editId="67AB6A13">
                <wp:simplePos x="0" y="0"/>
                <wp:positionH relativeFrom="column">
                  <wp:posOffset>6067425</wp:posOffset>
                </wp:positionH>
                <wp:positionV relativeFrom="paragraph">
                  <wp:posOffset>166370</wp:posOffset>
                </wp:positionV>
                <wp:extent cx="504825" cy="352425"/>
                <wp:effectExtent l="19050" t="0" r="47625" b="28575"/>
                <wp:wrapNone/>
                <wp:docPr id="7" name="Trapezoid 7"/>
                <wp:cNvGraphicFramePr/>
                <a:graphic xmlns:a="http://schemas.openxmlformats.org/drawingml/2006/main">
                  <a:graphicData uri="http://schemas.microsoft.com/office/word/2010/wordprocessingShape">
                    <wps:wsp>
                      <wps:cNvSpPr/>
                      <wps:spPr>
                        <a:xfrm>
                          <a:off x="0" y="0"/>
                          <a:ext cx="504825" cy="35242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910BD8" id="Trapezoid 7" o:spid="_x0000_s1026" style="position:absolute;margin-left:477.75pt;margin-top:13.1pt;width:39.75pt;height:27.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048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" path="m,352425l88106,,416719,r88106,352425l,352425xe" fillcolor="white [3201]" strokecolor="black [3200]" strokeweight="1pt">
                <v:stroke joinstyle="miter"/>
                <v:path arrowok="t" o:connecttype="custom" o:connectlocs="0,352425;88106,0;416719,0;504825,352425;0,352425" o:connectangles="0,0,0,0,0"/>
              </v:shape>
            </w:pict>
          </mc:Fallback>
        </mc:AlternateContent>
      </w:r>
      <w:r w:rsidRPr="00B34CCD">
        <w:rPr>
          <w:rFonts w:ascii="Tahoma" w:hAnsi="Tahoma" w:cs="Tahoma"/>
          <w:b/>
          <w:bCs/>
          <w:color w:val="000000"/>
          <w:sz w:val="20"/>
          <w:szCs w:val="23"/>
        </w:rPr>
        <w:t xml:space="preserve">Counties Go Way Back </w:t>
      </w:r>
    </w:p>
    <w:p w:rsidR="00B34CCD" w:rsidRPr="00B34CCD" w:rsidRDefault="00B8288E" w:rsidP="00B34CCD">
      <w:pPr>
        <w:pStyle w:val="Default"/>
        <w:rPr>
          <w:color w:val="auto"/>
          <w:sz w:val="18"/>
        </w:rPr>
      </w:pPr>
      <w:r>
        <w:rPr>
          <w:noProof/>
          <w:sz w:val="18"/>
          <w:szCs w:val="22"/>
        </w:rPr>
        <mc:AlternateContent>
          <mc:Choice Requires="wps">
            <w:drawing>
              <wp:anchor distT="0" distB="0" distL="114300" distR="114300" simplePos="0" relativeHeight="251677696" behindDoc="0" locked="0" layoutInCell="1" allowOverlap="1">
                <wp:simplePos x="0" y="0"/>
                <wp:positionH relativeFrom="column">
                  <wp:posOffset>6038850</wp:posOffset>
                </wp:positionH>
                <wp:positionV relativeFrom="paragraph">
                  <wp:posOffset>237490</wp:posOffset>
                </wp:positionV>
                <wp:extent cx="142875" cy="428625"/>
                <wp:effectExtent l="0" t="38100" r="66675" b="28575"/>
                <wp:wrapNone/>
                <wp:docPr id="15" name="Straight Arrow Connector 15"/>
                <wp:cNvGraphicFramePr/>
                <a:graphic xmlns:a="http://schemas.openxmlformats.org/drawingml/2006/main">
                  <a:graphicData uri="http://schemas.microsoft.com/office/word/2010/wordprocessingShape">
                    <wps:wsp>
                      <wps:cNvCnPr/>
                      <wps:spPr>
                        <a:xfrm flipV="1">
                          <a:off x="0" y="0"/>
                          <a:ext cx="142875"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F2D468" id="Straight Arrow Connector 15" o:spid="_x0000_s1026" type="#_x0000_t32" style="position:absolute;margin-left:475.5pt;margin-top:18.7pt;width:11.25pt;height:33.7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" strokecolor="black [3200]" strokeweight=".5pt">
                <v:stroke endarrow="block" joinstyle="miter"/>
              </v:shape>
            </w:pict>
          </mc:Fallback>
        </mc:AlternateContent>
      </w:r>
      <w:r w:rsidR="00B34CCD" w:rsidRPr="00B34CCD">
        <w:rPr>
          <w:sz w:val="18"/>
          <w:szCs w:val="22"/>
        </w:rPr>
        <w:t>Well before the Unites States was formed, England was divided into units called “shires.” English shires served the local community and represented the national government. The thirteen English colonies in America borrowed the shire system and adapted it to their needs. When the United States government was formed, the writers of the Constitution did not say how local government should be run. As a result, county governments continued and developed into the county system we have today. Vermont’s county seats are still called shire towns!</w:t>
      </w:r>
    </w:p>
    <w:p w:rsidR="00E20F6F" w:rsidRPr="008D41F7" w:rsidRDefault="00B8288E" w:rsidP="00E20F6F">
      <w:pPr>
        <w:pStyle w:val="Default"/>
        <w:rPr>
          <w:sz w:val="20"/>
        </w:rPr>
      </w:pPr>
      <w:r>
        <w:rPr>
          <w:b/>
          <w:bCs/>
          <w:noProof/>
          <w:sz w:val="18"/>
          <w:szCs w:val="18"/>
        </w:rPr>
        <mc:AlternateContent>
          <mc:Choice Requires="wps">
            <w:drawing>
              <wp:anchor distT="0" distB="0" distL="114300" distR="114300" simplePos="0" relativeHeight="251673600" behindDoc="0" locked="0" layoutInCell="1" allowOverlap="1" wp14:anchorId="7FDF3221" wp14:editId="30930A22">
                <wp:simplePos x="0" y="0"/>
                <wp:positionH relativeFrom="margin">
                  <wp:posOffset>5286375</wp:posOffset>
                </wp:positionH>
                <wp:positionV relativeFrom="paragraph">
                  <wp:posOffset>635</wp:posOffset>
                </wp:positionV>
                <wp:extent cx="1371600" cy="2476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1371600" cy="247650"/>
                        </a:xfrm>
                        <a:prstGeom prst="roundRect">
                          <a:avLst/>
                        </a:prstGeom>
                      </wps:spPr>
                      <wps:style>
                        <a:lnRef idx="2">
                          <a:schemeClr val="dk1"/>
                        </a:lnRef>
                        <a:fillRef idx="1">
                          <a:schemeClr val="lt1"/>
                        </a:fillRef>
                        <a:effectRef idx="0">
                          <a:schemeClr val="dk1"/>
                        </a:effectRef>
                        <a:fontRef idx="minor">
                          <a:schemeClr val="dk1"/>
                        </a:fontRef>
                      </wps:style>
                      <wps:txbx>
                        <w:txbxContent>
                          <w:p w:rsidR="00B8288E" w:rsidRPr="00B8288E" w:rsidRDefault="00B8288E" w:rsidP="00B8288E">
                            <w:pPr>
                              <w:jc w:val="center"/>
                              <w:rPr>
                                <w:sz w:val="16"/>
                              </w:rPr>
                            </w:pPr>
                            <w:r w:rsidRPr="00B8288E">
                              <w:rPr>
                                <w:sz w:val="16"/>
                              </w:rPr>
                              <w:t>County Commission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F3221" id="Rounded Rectangle 12" o:spid="_x0000_s1031" style="position:absolute;margin-left:416.25pt;margin-top:.05pt;width:108pt;height:1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" fillcolor="white [3201]" strokecolor="black [3200]" strokeweight="1pt">
                <v:stroke joinstyle="miter"/>
                <v:textbox>
                  <w:txbxContent>
                    <w:p w:rsidR="00B8288E" w:rsidRPr="00B8288E" w:rsidRDefault="00B8288E" w:rsidP="00B8288E">
                      <w:pPr>
                        <w:jc w:val="center"/>
                        <w:rPr>
                          <w:sz w:val="16"/>
                        </w:rPr>
                      </w:pPr>
                      <w:r w:rsidRPr="00B8288E">
                        <w:rPr>
                          <w:sz w:val="16"/>
                        </w:rPr>
                        <w:t>County Commission</w:t>
                      </w:r>
                    </w:p>
                  </w:txbxContent>
                </v:textbox>
                <w10:wrap anchorx="margin"/>
              </v:roundrect>
            </w:pict>
          </mc:Fallback>
        </mc:AlternateContent>
      </w:r>
    </w:p>
    <w:p w:rsidR="0075125A" w:rsidRDefault="002250F4"/>
    <w:sectPr w:rsidR="0075125A">
      <w:headerReference w:type="default" r:id="rI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849" w:rsidRPr="008C7849" w:rsidRDefault="002250F4">
    <w:pPr>
      <w:pStyle w:val="Header"/>
      <w:rPr>
        <w:b/>
      </w:rPr>
    </w:pPr>
    <w:r w:rsidRPr="008C7849">
      <w:rPr>
        <w:b/>
      </w:rPr>
      <w:t xml:space="preserve">Civics/Ch. 13: State Government – Capable County Reading </w:t>
    </w:r>
    <w:r w:rsidRPr="008C7849">
      <w:rPr>
        <w:b/>
      </w:rPr>
      <w:tab/>
      <w:t>Rappaport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F010A"/>
    <w:multiLevelType w:val="hybridMultilevel"/>
    <w:tmpl w:val="F140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6F"/>
    <w:rsid w:val="00230E55"/>
    <w:rsid w:val="006B1995"/>
    <w:rsid w:val="008035C0"/>
    <w:rsid w:val="00B34CCD"/>
    <w:rsid w:val="00B8288E"/>
    <w:rsid w:val="00E2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1B352-A741-4643-9317-099E06F0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F6F"/>
  </w:style>
  <w:style w:type="paragraph" w:customStyle="1" w:styleId="Default">
    <w:name w:val="Default"/>
    <w:rsid w:val="00E20F6F"/>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image" Target="media/image1.emf"/><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2D9E3B-F113-4BEF-B3A7-6B93BB7FFD6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00D3D664-2E1B-4459-A53E-0D24484AFEE7}">
      <dgm:prSet phldrT="[Text]"/>
      <dgm:spPr/>
      <dgm:t>
        <a:bodyPr/>
        <a:lstStyle/>
        <a:p>
          <a:r>
            <a:rPr lang="en-US"/>
            <a:t>County Power </a:t>
          </a:r>
        </a:p>
      </dgm:t>
    </dgm:pt>
    <dgm:pt modelId="{9A3A9797-B289-4D78-9598-F3FD28A5EE86}" type="parTrans" cxnId="{962A5B5A-8228-476F-AEFF-B8D136BCC605}">
      <dgm:prSet/>
      <dgm:spPr/>
      <dgm:t>
        <a:bodyPr/>
        <a:lstStyle/>
        <a:p>
          <a:endParaRPr lang="en-US"/>
        </a:p>
      </dgm:t>
    </dgm:pt>
    <dgm:pt modelId="{5FECF958-A1E4-4B96-9C6F-E14B77029730}" type="sibTrans" cxnId="{962A5B5A-8228-476F-AEFF-B8D136BCC605}">
      <dgm:prSet/>
      <dgm:spPr/>
      <dgm:t>
        <a:bodyPr/>
        <a:lstStyle/>
        <a:p>
          <a:endParaRPr lang="en-US"/>
        </a:p>
      </dgm:t>
    </dgm:pt>
    <dgm:pt modelId="{03C6F89D-4E1B-44AF-8EE9-0008F4920534}">
      <dgm:prSet phldrT="[Text]"/>
      <dgm:spPr/>
      <dgm:t>
        <a:bodyPr/>
        <a:lstStyle/>
        <a:p>
          <a:r>
            <a:rPr lang="en-US"/>
            <a:t>County Service</a:t>
          </a:r>
        </a:p>
      </dgm:t>
    </dgm:pt>
    <dgm:pt modelId="{5E4DB2A3-44EA-46FD-8760-77016F9197F9}" type="parTrans" cxnId="{C978CEDB-82CB-4947-A301-3B66EC927C07}">
      <dgm:prSet/>
      <dgm:spPr/>
      <dgm:t>
        <a:bodyPr/>
        <a:lstStyle/>
        <a:p>
          <a:endParaRPr lang="en-US"/>
        </a:p>
      </dgm:t>
    </dgm:pt>
    <dgm:pt modelId="{9687B13D-05E3-4543-BCF7-EF9A259400D0}" type="sibTrans" cxnId="{C978CEDB-82CB-4947-A301-3B66EC927C07}">
      <dgm:prSet/>
      <dgm:spPr/>
      <dgm:t>
        <a:bodyPr/>
        <a:lstStyle/>
        <a:p>
          <a:endParaRPr lang="en-US"/>
        </a:p>
      </dgm:t>
    </dgm:pt>
    <dgm:pt modelId="{8AB717E0-8076-469C-B459-30046C2C6653}">
      <dgm:prSet phldrT="[Text]"/>
      <dgm:spPr/>
      <dgm:t>
        <a:bodyPr/>
        <a:lstStyle/>
        <a:p>
          <a:r>
            <a:rPr lang="en-US"/>
            <a:t>County Service </a:t>
          </a:r>
        </a:p>
      </dgm:t>
    </dgm:pt>
    <dgm:pt modelId="{AB8196A1-90CC-4DA8-80A6-656FA43F16D0}" type="parTrans" cxnId="{5716609A-C6BB-4119-99E6-D5786198DA1E}">
      <dgm:prSet/>
      <dgm:spPr/>
      <dgm:t>
        <a:bodyPr/>
        <a:lstStyle/>
        <a:p>
          <a:endParaRPr lang="en-US"/>
        </a:p>
      </dgm:t>
    </dgm:pt>
    <dgm:pt modelId="{1FD38CAB-7C13-4CF5-9B1A-3BB033328B96}" type="sibTrans" cxnId="{5716609A-C6BB-4119-99E6-D5786198DA1E}">
      <dgm:prSet/>
      <dgm:spPr/>
      <dgm:t>
        <a:bodyPr/>
        <a:lstStyle/>
        <a:p>
          <a:endParaRPr lang="en-US"/>
        </a:p>
      </dgm:t>
    </dgm:pt>
    <dgm:pt modelId="{95B818B0-2DAD-4FE6-A501-B40D79756141}">
      <dgm:prSet phldrT="[Text]"/>
      <dgm:spPr/>
      <dgm:t>
        <a:bodyPr/>
        <a:lstStyle/>
        <a:p>
          <a:r>
            <a:rPr lang="en-US"/>
            <a:t>County Service</a:t>
          </a:r>
        </a:p>
      </dgm:t>
    </dgm:pt>
    <dgm:pt modelId="{1F4078C3-B11D-4137-A391-A3E8CBBBC822}" type="parTrans" cxnId="{3CEDD828-213D-4200-BF87-535A47D13D43}">
      <dgm:prSet/>
      <dgm:spPr/>
      <dgm:t>
        <a:bodyPr/>
        <a:lstStyle/>
        <a:p>
          <a:endParaRPr lang="en-US"/>
        </a:p>
      </dgm:t>
    </dgm:pt>
    <dgm:pt modelId="{DDB3F689-8A44-43CA-AC8A-ABCEC7437B13}" type="sibTrans" cxnId="{3CEDD828-213D-4200-BF87-535A47D13D43}">
      <dgm:prSet/>
      <dgm:spPr/>
      <dgm:t>
        <a:bodyPr/>
        <a:lstStyle/>
        <a:p>
          <a:endParaRPr lang="en-US"/>
        </a:p>
      </dgm:t>
    </dgm:pt>
    <dgm:pt modelId="{A46A44A0-94F3-4655-A306-C68B23B99743}" type="pres">
      <dgm:prSet presAssocID="{B82D9E3B-F113-4BEF-B3A7-6B93BB7FFD69}" presName="hierChild1" presStyleCnt="0">
        <dgm:presLayoutVars>
          <dgm:orgChart val="1"/>
          <dgm:chPref val="1"/>
          <dgm:dir/>
          <dgm:animOne val="branch"/>
          <dgm:animLvl val="lvl"/>
          <dgm:resizeHandles/>
        </dgm:presLayoutVars>
      </dgm:prSet>
      <dgm:spPr/>
      <dgm:t>
        <a:bodyPr/>
        <a:lstStyle/>
        <a:p>
          <a:endParaRPr lang="en-US"/>
        </a:p>
      </dgm:t>
    </dgm:pt>
    <dgm:pt modelId="{8608778A-5198-4877-98F5-7AC66150A4C5}" type="pres">
      <dgm:prSet presAssocID="{00D3D664-2E1B-4459-A53E-0D24484AFEE7}" presName="hierRoot1" presStyleCnt="0">
        <dgm:presLayoutVars>
          <dgm:hierBranch val="init"/>
        </dgm:presLayoutVars>
      </dgm:prSet>
      <dgm:spPr/>
    </dgm:pt>
    <dgm:pt modelId="{5C7FDAB8-D2E8-4A35-88F5-97AAD313E097}" type="pres">
      <dgm:prSet presAssocID="{00D3D664-2E1B-4459-A53E-0D24484AFEE7}" presName="rootComposite1" presStyleCnt="0"/>
      <dgm:spPr/>
    </dgm:pt>
    <dgm:pt modelId="{03DC542C-9A59-415D-BD57-D3B461B071E9}" type="pres">
      <dgm:prSet presAssocID="{00D3D664-2E1B-4459-A53E-0D24484AFEE7}" presName="rootText1" presStyleLbl="node0" presStyleIdx="0" presStyleCnt="1">
        <dgm:presLayoutVars>
          <dgm:chPref val="3"/>
        </dgm:presLayoutVars>
      </dgm:prSet>
      <dgm:spPr/>
      <dgm:t>
        <a:bodyPr/>
        <a:lstStyle/>
        <a:p>
          <a:endParaRPr lang="en-US"/>
        </a:p>
      </dgm:t>
    </dgm:pt>
    <dgm:pt modelId="{E9D813E7-8382-480A-B9C3-E435BCAA8803}" type="pres">
      <dgm:prSet presAssocID="{00D3D664-2E1B-4459-A53E-0D24484AFEE7}" presName="rootConnector1" presStyleLbl="node1" presStyleIdx="0" presStyleCnt="0"/>
      <dgm:spPr/>
      <dgm:t>
        <a:bodyPr/>
        <a:lstStyle/>
        <a:p>
          <a:endParaRPr lang="en-US"/>
        </a:p>
      </dgm:t>
    </dgm:pt>
    <dgm:pt modelId="{A69C4600-F08D-4AF3-BAC2-B68981722B3D}" type="pres">
      <dgm:prSet presAssocID="{00D3D664-2E1B-4459-A53E-0D24484AFEE7}" presName="hierChild2" presStyleCnt="0"/>
      <dgm:spPr/>
    </dgm:pt>
    <dgm:pt modelId="{4FC54343-057D-4A04-86F7-4E5AACD13AF4}" type="pres">
      <dgm:prSet presAssocID="{5E4DB2A3-44EA-46FD-8760-77016F9197F9}" presName="Name37" presStyleLbl="parChTrans1D2" presStyleIdx="0" presStyleCnt="3"/>
      <dgm:spPr/>
      <dgm:t>
        <a:bodyPr/>
        <a:lstStyle/>
        <a:p>
          <a:endParaRPr lang="en-US"/>
        </a:p>
      </dgm:t>
    </dgm:pt>
    <dgm:pt modelId="{B08F4734-4356-45FB-BB9D-BA3014603761}" type="pres">
      <dgm:prSet presAssocID="{03C6F89D-4E1B-44AF-8EE9-0008F4920534}" presName="hierRoot2" presStyleCnt="0">
        <dgm:presLayoutVars>
          <dgm:hierBranch val="init"/>
        </dgm:presLayoutVars>
      </dgm:prSet>
      <dgm:spPr/>
    </dgm:pt>
    <dgm:pt modelId="{AFF6A0B8-E8BD-4667-B37B-FF6644A338E1}" type="pres">
      <dgm:prSet presAssocID="{03C6F89D-4E1B-44AF-8EE9-0008F4920534}" presName="rootComposite" presStyleCnt="0"/>
      <dgm:spPr/>
    </dgm:pt>
    <dgm:pt modelId="{31989F56-0288-4A93-A45E-4CFDB4CC140E}" type="pres">
      <dgm:prSet presAssocID="{03C6F89D-4E1B-44AF-8EE9-0008F4920534}" presName="rootText" presStyleLbl="node2" presStyleIdx="0" presStyleCnt="3">
        <dgm:presLayoutVars>
          <dgm:chPref val="3"/>
        </dgm:presLayoutVars>
      </dgm:prSet>
      <dgm:spPr/>
      <dgm:t>
        <a:bodyPr/>
        <a:lstStyle/>
        <a:p>
          <a:endParaRPr lang="en-US"/>
        </a:p>
      </dgm:t>
    </dgm:pt>
    <dgm:pt modelId="{ECB5BDEF-A812-4D4F-8FB7-0BAF3924381C}" type="pres">
      <dgm:prSet presAssocID="{03C6F89D-4E1B-44AF-8EE9-0008F4920534}" presName="rootConnector" presStyleLbl="node2" presStyleIdx="0" presStyleCnt="3"/>
      <dgm:spPr/>
      <dgm:t>
        <a:bodyPr/>
        <a:lstStyle/>
        <a:p>
          <a:endParaRPr lang="en-US"/>
        </a:p>
      </dgm:t>
    </dgm:pt>
    <dgm:pt modelId="{B4889A8A-C980-4EC7-B0F7-4E465F481B08}" type="pres">
      <dgm:prSet presAssocID="{03C6F89D-4E1B-44AF-8EE9-0008F4920534}" presName="hierChild4" presStyleCnt="0"/>
      <dgm:spPr/>
    </dgm:pt>
    <dgm:pt modelId="{4EBA1417-595D-4A62-8ABE-9456B0E0EEB9}" type="pres">
      <dgm:prSet presAssocID="{03C6F89D-4E1B-44AF-8EE9-0008F4920534}" presName="hierChild5" presStyleCnt="0"/>
      <dgm:spPr/>
    </dgm:pt>
    <dgm:pt modelId="{97410EB9-39F7-4A48-948F-20CEC08ABD1C}" type="pres">
      <dgm:prSet presAssocID="{AB8196A1-90CC-4DA8-80A6-656FA43F16D0}" presName="Name37" presStyleLbl="parChTrans1D2" presStyleIdx="1" presStyleCnt="3"/>
      <dgm:spPr/>
      <dgm:t>
        <a:bodyPr/>
        <a:lstStyle/>
        <a:p>
          <a:endParaRPr lang="en-US"/>
        </a:p>
      </dgm:t>
    </dgm:pt>
    <dgm:pt modelId="{BEA28F3A-C4C2-4F98-993B-42B9C0AA491A}" type="pres">
      <dgm:prSet presAssocID="{8AB717E0-8076-469C-B459-30046C2C6653}" presName="hierRoot2" presStyleCnt="0">
        <dgm:presLayoutVars>
          <dgm:hierBranch val="init"/>
        </dgm:presLayoutVars>
      </dgm:prSet>
      <dgm:spPr/>
    </dgm:pt>
    <dgm:pt modelId="{D8B95CA0-5AE6-4E78-8FA1-18D766E824E7}" type="pres">
      <dgm:prSet presAssocID="{8AB717E0-8076-469C-B459-30046C2C6653}" presName="rootComposite" presStyleCnt="0"/>
      <dgm:spPr/>
    </dgm:pt>
    <dgm:pt modelId="{D5386ABC-F4D0-44A5-979E-88C9F97AE527}" type="pres">
      <dgm:prSet presAssocID="{8AB717E0-8076-469C-B459-30046C2C6653}" presName="rootText" presStyleLbl="node2" presStyleIdx="1" presStyleCnt="3">
        <dgm:presLayoutVars>
          <dgm:chPref val="3"/>
        </dgm:presLayoutVars>
      </dgm:prSet>
      <dgm:spPr/>
      <dgm:t>
        <a:bodyPr/>
        <a:lstStyle/>
        <a:p>
          <a:endParaRPr lang="en-US"/>
        </a:p>
      </dgm:t>
    </dgm:pt>
    <dgm:pt modelId="{97F92507-8283-4ADA-91FB-B1A4C7A838C1}" type="pres">
      <dgm:prSet presAssocID="{8AB717E0-8076-469C-B459-30046C2C6653}" presName="rootConnector" presStyleLbl="node2" presStyleIdx="1" presStyleCnt="3"/>
      <dgm:spPr/>
      <dgm:t>
        <a:bodyPr/>
        <a:lstStyle/>
        <a:p>
          <a:endParaRPr lang="en-US"/>
        </a:p>
      </dgm:t>
    </dgm:pt>
    <dgm:pt modelId="{9BC5F564-D437-41CA-9DEF-A748B4A0FE45}" type="pres">
      <dgm:prSet presAssocID="{8AB717E0-8076-469C-B459-30046C2C6653}" presName="hierChild4" presStyleCnt="0"/>
      <dgm:spPr/>
    </dgm:pt>
    <dgm:pt modelId="{F785F9EA-16B9-49D8-B976-6BA482A08C80}" type="pres">
      <dgm:prSet presAssocID="{8AB717E0-8076-469C-B459-30046C2C6653}" presName="hierChild5" presStyleCnt="0"/>
      <dgm:spPr/>
    </dgm:pt>
    <dgm:pt modelId="{3D9B7B72-80F0-469C-BFB8-360E7E72ED27}" type="pres">
      <dgm:prSet presAssocID="{1F4078C3-B11D-4137-A391-A3E8CBBBC822}" presName="Name37" presStyleLbl="parChTrans1D2" presStyleIdx="2" presStyleCnt="3"/>
      <dgm:spPr/>
      <dgm:t>
        <a:bodyPr/>
        <a:lstStyle/>
        <a:p>
          <a:endParaRPr lang="en-US"/>
        </a:p>
      </dgm:t>
    </dgm:pt>
    <dgm:pt modelId="{54F96F29-1710-4803-9A8D-475F2B503DFD}" type="pres">
      <dgm:prSet presAssocID="{95B818B0-2DAD-4FE6-A501-B40D79756141}" presName="hierRoot2" presStyleCnt="0">
        <dgm:presLayoutVars>
          <dgm:hierBranch val="init"/>
        </dgm:presLayoutVars>
      </dgm:prSet>
      <dgm:spPr/>
    </dgm:pt>
    <dgm:pt modelId="{A3D12229-0920-485A-B54F-A66CF7A17441}" type="pres">
      <dgm:prSet presAssocID="{95B818B0-2DAD-4FE6-A501-B40D79756141}" presName="rootComposite" presStyleCnt="0"/>
      <dgm:spPr/>
    </dgm:pt>
    <dgm:pt modelId="{A94988AF-39B6-4663-8B1A-0C3CA18101E1}" type="pres">
      <dgm:prSet presAssocID="{95B818B0-2DAD-4FE6-A501-B40D79756141}" presName="rootText" presStyleLbl="node2" presStyleIdx="2" presStyleCnt="3">
        <dgm:presLayoutVars>
          <dgm:chPref val="3"/>
        </dgm:presLayoutVars>
      </dgm:prSet>
      <dgm:spPr/>
      <dgm:t>
        <a:bodyPr/>
        <a:lstStyle/>
        <a:p>
          <a:endParaRPr lang="en-US"/>
        </a:p>
      </dgm:t>
    </dgm:pt>
    <dgm:pt modelId="{944092AC-CFCC-49E5-A4B9-6253F880D2BF}" type="pres">
      <dgm:prSet presAssocID="{95B818B0-2DAD-4FE6-A501-B40D79756141}" presName="rootConnector" presStyleLbl="node2" presStyleIdx="2" presStyleCnt="3"/>
      <dgm:spPr/>
      <dgm:t>
        <a:bodyPr/>
        <a:lstStyle/>
        <a:p>
          <a:endParaRPr lang="en-US"/>
        </a:p>
      </dgm:t>
    </dgm:pt>
    <dgm:pt modelId="{7214C287-83D1-435E-A4CF-246C5FBB2CBF}" type="pres">
      <dgm:prSet presAssocID="{95B818B0-2DAD-4FE6-A501-B40D79756141}" presName="hierChild4" presStyleCnt="0"/>
      <dgm:spPr/>
    </dgm:pt>
    <dgm:pt modelId="{B11B4F3C-EA93-471C-8471-7887E69E2151}" type="pres">
      <dgm:prSet presAssocID="{95B818B0-2DAD-4FE6-A501-B40D79756141}" presName="hierChild5" presStyleCnt="0"/>
      <dgm:spPr/>
    </dgm:pt>
    <dgm:pt modelId="{6C886840-DA5E-4BF0-9487-D5C87012F712}" type="pres">
      <dgm:prSet presAssocID="{00D3D664-2E1B-4459-A53E-0D24484AFEE7}" presName="hierChild3" presStyleCnt="0"/>
      <dgm:spPr/>
    </dgm:pt>
  </dgm:ptLst>
  <dgm:cxnLst>
    <dgm:cxn modelId="{93C1FF1A-FF39-4110-98A1-02D9A5C25E1C}" type="presOf" srcId="{8AB717E0-8076-469C-B459-30046C2C6653}" destId="{97F92507-8283-4ADA-91FB-B1A4C7A838C1}" srcOrd="1" destOrd="0" presId="urn:microsoft.com/office/officeart/2005/8/layout/orgChart1"/>
    <dgm:cxn modelId="{80FC645C-E9AC-430C-B603-9A771A9E302C}" type="presOf" srcId="{8AB717E0-8076-469C-B459-30046C2C6653}" destId="{D5386ABC-F4D0-44A5-979E-88C9F97AE527}" srcOrd="0" destOrd="0" presId="urn:microsoft.com/office/officeart/2005/8/layout/orgChart1"/>
    <dgm:cxn modelId="{D5EDFEE5-B316-47F5-83E5-D4B7CA637377}" type="presOf" srcId="{03C6F89D-4E1B-44AF-8EE9-0008F4920534}" destId="{31989F56-0288-4A93-A45E-4CFDB4CC140E}" srcOrd="0" destOrd="0" presId="urn:microsoft.com/office/officeart/2005/8/layout/orgChart1"/>
    <dgm:cxn modelId="{C978CEDB-82CB-4947-A301-3B66EC927C07}" srcId="{00D3D664-2E1B-4459-A53E-0D24484AFEE7}" destId="{03C6F89D-4E1B-44AF-8EE9-0008F4920534}" srcOrd="0" destOrd="0" parTransId="{5E4DB2A3-44EA-46FD-8760-77016F9197F9}" sibTransId="{9687B13D-05E3-4543-BCF7-EF9A259400D0}"/>
    <dgm:cxn modelId="{663515CA-01D9-41B7-B75C-1537D20C4019}" type="presOf" srcId="{B82D9E3B-F113-4BEF-B3A7-6B93BB7FFD69}" destId="{A46A44A0-94F3-4655-A306-C68B23B99743}" srcOrd="0" destOrd="0" presId="urn:microsoft.com/office/officeart/2005/8/layout/orgChart1"/>
    <dgm:cxn modelId="{8A0C0589-887E-419D-83F7-453E1EF2F7C1}" type="presOf" srcId="{03C6F89D-4E1B-44AF-8EE9-0008F4920534}" destId="{ECB5BDEF-A812-4D4F-8FB7-0BAF3924381C}" srcOrd="1" destOrd="0" presId="urn:microsoft.com/office/officeart/2005/8/layout/orgChart1"/>
    <dgm:cxn modelId="{3388FAA9-BB41-4DE4-9978-9E75ADA19163}" type="presOf" srcId="{95B818B0-2DAD-4FE6-A501-B40D79756141}" destId="{A94988AF-39B6-4663-8B1A-0C3CA18101E1}" srcOrd="0" destOrd="0" presId="urn:microsoft.com/office/officeart/2005/8/layout/orgChart1"/>
    <dgm:cxn modelId="{5716609A-C6BB-4119-99E6-D5786198DA1E}" srcId="{00D3D664-2E1B-4459-A53E-0D24484AFEE7}" destId="{8AB717E0-8076-469C-B459-30046C2C6653}" srcOrd="1" destOrd="0" parTransId="{AB8196A1-90CC-4DA8-80A6-656FA43F16D0}" sibTransId="{1FD38CAB-7C13-4CF5-9B1A-3BB033328B96}"/>
    <dgm:cxn modelId="{36FC1968-7670-4AAE-9EB5-BED80E9A5BD7}" type="presOf" srcId="{AB8196A1-90CC-4DA8-80A6-656FA43F16D0}" destId="{97410EB9-39F7-4A48-948F-20CEC08ABD1C}" srcOrd="0" destOrd="0" presId="urn:microsoft.com/office/officeart/2005/8/layout/orgChart1"/>
    <dgm:cxn modelId="{3CEDD828-213D-4200-BF87-535A47D13D43}" srcId="{00D3D664-2E1B-4459-A53E-0D24484AFEE7}" destId="{95B818B0-2DAD-4FE6-A501-B40D79756141}" srcOrd="2" destOrd="0" parTransId="{1F4078C3-B11D-4137-A391-A3E8CBBBC822}" sibTransId="{DDB3F689-8A44-43CA-AC8A-ABCEC7437B13}"/>
    <dgm:cxn modelId="{191CBBFF-C73D-4F96-8119-0BC90D4E3AA9}" type="presOf" srcId="{1F4078C3-B11D-4137-A391-A3E8CBBBC822}" destId="{3D9B7B72-80F0-469C-BFB8-360E7E72ED27}" srcOrd="0" destOrd="0" presId="urn:microsoft.com/office/officeart/2005/8/layout/orgChart1"/>
    <dgm:cxn modelId="{12DD407E-7F57-4A95-A403-28F1AB4A69B5}" type="presOf" srcId="{00D3D664-2E1B-4459-A53E-0D24484AFEE7}" destId="{03DC542C-9A59-415D-BD57-D3B461B071E9}" srcOrd="0" destOrd="0" presId="urn:microsoft.com/office/officeart/2005/8/layout/orgChart1"/>
    <dgm:cxn modelId="{962A5B5A-8228-476F-AEFF-B8D136BCC605}" srcId="{B82D9E3B-F113-4BEF-B3A7-6B93BB7FFD69}" destId="{00D3D664-2E1B-4459-A53E-0D24484AFEE7}" srcOrd="0" destOrd="0" parTransId="{9A3A9797-B289-4D78-9598-F3FD28A5EE86}" sibTransId="{5FECF958-A1E4-4B96-9C6F-E14B77029730}"/>
    <dgm:cxn modelId="{547961E7-0633-43DC-9C25-AE646FD1DD3D}" type="presOf" srcId="{5E4DB2A3-44EA-46FD-8760-77016F9197F9}" destId="{4FC54343-057D-4A04-86F7-4E5AACD13AF4}" srcOrd="0" destOrd="0" presId="urn:microsoft.com/office/officeart/2005/8/layout/orgChart1"/>
    <dgm:cxn modelId="{90FE1CAD-ED35-47BE-8DD1-0CE782A01F57}" type="presOf" srcId="{00D3D664-2E1B-4459-A53E-0D24484AFEE7}" destId="{E9D813E7-8382-480A-B9C3-E435BCAA8803}" srcOrd="1" destOrd="0" presId="urn:microsoft.com/office/officeart/2005/8/layout/orgChart1"/>
    <dgm:cxn modelId="{D6D718EC-A432-4A09-8BF4-F6AF02E806A9}" type="presOf" srcId="{95B818B0-2DAD-4FE6-A501-B40D79756141}" destId="{944092AC-CFCC-49E5-A4B9-6253F880D2BF}" srcOrd="1" destOrd="0" presId="urn:microsoft.com/office/officeart/2005/8/layout/orgChart1"/>
    <dgm:cxn modelId="{BE308107-C2C7-4C7B-AE9F-A8632024C935}" type="presParOf" srcId="{A46A44A0-94F3-4655-A306-C68B23B99743}" destId="{8608778A-5198-4877-98F5-7AC66150A4C5}" srcOrd="0" destOrd="0" presId="urn:microsoft.com/office/officeart/2005/8/layout/orgChart1"/>
    <dgm:cxn modelId="{3090F763-877A-4B97-A73F-53BE8AA3CB4B}" type="presParOf" srcId="{8608778A-5198-4877-98F5-7AC66150A4C5}" destId="{5C7FDAB8-D2E8-4A35-88F5-97AAD313E097}" srcOrd="0" destOrd="0" presId="urn:microsoft.com/office/officeart/2005/8/layout/orgChart1"/>
    <dgm:cxn modelId="{8FC6B218-A902-457B-BFFF-4BCF2AE9FAE4}" type="presParOf" srcId="{5C7FDAB8-D2E8-4A35-88F5-97AAD313E097}" destId="{03DC542C-9A59-415D-BD57-D3B461B071E9}" srcOrd="0" destOrd="0" presId="urn:microsoft.com/office/officeart/2005/8/layout/orgChart1"/>
    <dgm:cxn modelId="{6FC51AFA-7584-417A-81C8-6C9481DAF831}" type="presParOf" srcId="{5C7FDAB8-D2E8-4A35-88F5-97AAD313E097}" destId="{E9D813E7-8382-480A-B9C3-E435BCAA8803}" srcOrd="1" destOrd="0" presId="urn:microsoft.com/office/officeart/2005/8/layout/orgChart1"/>
    <dgm:cxn modelId="{EE616D1C-DAD9-49C4-BAC7-88E8593766A2}" type="presParOf" srcId="{8608778A-5198-4877-98F5-7AC66150A4C5}" destId="{A69C4600-F08D-4AF3-BAC2-B68981722B3D}" srcOrd="1" destOrd="0" presId="urn:microsoft.com/office/officeart/2005/8/layout/orgChart1"/>
    <dgm:cxn modelId="{E5963CF0-196A-498A-A81F-699D49F03682}" type="presParOf" srcId="{A69C4600-F08D-4AF3-BAC2-B68981722B3D}" destId="{4FC54343-057D-4A04-86F7-4E5AACD13AF4}" srcOrd="0" destOrd="0" presId="urn:microsoft.com/office/officeart/2005/8/layout/orgChart1"/>
    <dgm:cxn modelId="{D9A95D80-CD4C-4EE9-A8C7-7CC658E8BA54}" type="presParOf" srcId="{A69C4600-F08D-4AF3-BAC2-B68981722B3D}" destId="{B08F4734-4356-45FB-BB9D-BA3014603761}" srcOrd="1" destOrd="0" presId="urn:microsoft.com/office/officeart/2005/8/layout/orgChart1"/>
    <dgm:cxn modelId="{0577AF3E-9AF2-4DD8-8832-79E5A5D5BB58}" type="presParOf" srcId="{B08F4734-4356-45FB-BB9D-BA3014603761}" destId="{AFF6A0B8-E8BD-4667-B37B-FF6644A338E1}" srcOrd="0" destOrd="0" presId="urn:microsoft.com/office/officeart/2005/8/layout/orgChart1"/>
    <dgm:cxn modelId="{830AABE7-7A31-4AD3-A2C8-DA5C86C8EBC2}" type="presParOf" srcId="{AFF6A0B8-E8BD-4667-B37B-FF6644A338E1}" destId="{31989F56-0288-4A93-A45E-4CFDB4CC140E}" srcOrd="0" destOrd="0" presId="urn:microsoft.com/office/officeart/2005/8/layout/orgChart1"/>
    <dgm:cxn modelId="{F090EEC0-483D-4D31-B51B-30279F22A5F7}" type="presParOf" srcId="{AFF6A0B8-E8BD-4667-B37B-FF6644A338E1}" destId="{ECB5BDEF-A812-4D4F-8FB7-0BAF3924381C}" srcOrd="1" destOrd="0" presId="urn:microsoft.com/office/officeart/2005/8/layout/orgChart1"/>
    <dgm:cxn modelId="{D91C9A76-1EF1-4BB7-8339-6FD8DED29FE0}" type="presParOf" srcId="{B08F4734-4356-45FB-BB9D-BA3014603761}" destId="{B4889A8A-C980-4EC7-B0F7-4E465F481B08}" srcOrd="1" destOrd="0" presId="urn:microsoft.com/office/officeart/2005/8/layout/orgChart1"/>
    <dgm:cxn modelId="{E2F0F373-6CF2-49EB-8BA3-AFC119FC3FE8}" type="presParOf" srcId="{B08F4734-4356-45FB-BB9D-BA3014603761}" destId="{4EBA1417-595D-4A62-8ABE-9456B0E0EEB9}" srcOrd="2" destOrd="0" presId="urn:microsoft.com/office/officeart/2005/8/layout/orgChart1"/>
    <dgm:cxn modelId="{84DF9AC6-7DFF-4A6A-ACD4-0D9595672D6B}" type="presParOf" srcId="{A69C4600-F08D-4AF3-BAC2-B68981722B3D}" destId="{97410EB9-39F7-4A48-948F-20CEC08ABD1C}" srcOrd="2" destOrd="0" presId="urn:microsoft.com/office/officeart/2005/8/layout/orgChart1"/>
    <dgm:cxn modelId="{AC175493-06F1-4B4C-9C6F-351F1F94639D}" type="presParOf" srcId="{A69C4600-F08D-4AF3-BAC2-B68981722B3D}" destId="{BEA28F3A-C4C2-4F98-993B-42B9C0AA491A}" srcOrd="3" destOrd="0" presId="urn:microsoft.com/office/officeart/2005/8/layout/orgChart1"/>
    <dgm:cxn modelId="{FCB94D7B-1185-4504-BD66-A52A3B972AE2}" type="presParOf" srcId="{BEA28F3A-C4C2-4F98-993B-42B9C0AA491A}" destId="{D8B95CA0-5AE6-4E78-8FA1-18D766E824E7}" srcOrd="0" destOrd="0" presId="urn:microsoft.com/office/officeart/2005/8/layout/orgChart1"/>
    <dgm:cxn modelId="{33B14D10-4C53-43A9-A918-9C4F07D594F1}" type="presParOf" srcId="{D8B95CA0-5AE6-4E78-8FA1-18D766E824E7}" destId="{D5386ABC-F4D0-44A5-979E-88C9F97AE527}" srcOrd="0" destOrd="0" presId="urn:microsoft.com/office/officeart/2005/8/layout/orgChart1"/>
    <dgm:cxn modelId="{24B80E85-103A-458F-BC43-8CB75078E831}" type="presParOf" srcId="{D8B95CA0-5AE6-4E78-8FA1-18D766E824E7}" destId="{97F92507-8283-4ADA-91FB-B1A4C7A838C1}" srcOrd="1" destOrd="0" presId="urn:microsoft.com/office/officeart/2005/8/layout/orgChart1"/>
    <dgm:cxn modelId="{FBC85170-826C-456F-B81C-D5C83EF98CC4}" type="presParOf" srcId="{BEA28F3A-C4C2-4F98-993B-42B9C0AA491A}" destId="{9BC5F564-D437-41CA-9DEF-A748B4A0FE45}" srcOrd="1" destOrd="0" presId="urn:microsoft.com/office/officeart/2005/8/layout/orgChart1"/>
    <dgm:cxn modelId="{F0408A09-6CD0-4F46-9EA7-792ED9649219}" type="presParOf" srcId="{BEA28F3A-C4C2-4F98-993B-42B9C0AA491A}" destId="{F785F9EA-16B9-49D8-B976-6BA482A08C80}" srcOrd="2" destOrd="0" presId="urn:microsoft.com/office/officeart/2005/8/layout/orgChart1"/>
    <dgm:cxn modelId="{58D7FDC3-7552-490A-86D8-B90F22E5D1A6}" type="presParOf" srcId="{A69C4600-F08D-4AF3-BAC2-B68981722B3D}" destId="{3D9B7B72-80F0-469C-BFB8-360E7E72ED27}" srcOrd="4" destOrd="0" presId="urn:microsoft.com/office/officeart/2005/8/layout/orgChart1"/>
    <dgm:cxn modelId="{45611D0D-02ED-4206-80B4-5D38933480C8}" type="presParOf" srcId="{A69C4600-F08D-4AF3-BAC2-B68981722B3D}" destId="{54F96F29-1710-4803-9A8D-475F2B503DFD}" srcOrd="5" destOrd="0" presId="urn:microsoft.com/office/officeart/2005/8/layout/orgChart1"/>
    <dgm:cxn modelId="{A3CF48D9-7E40-42B4-BE08-8CAB13334359}" type="presParOf" srcId="{54F96F29-1710-4803-9A8D-475F2B503DFD}" destId="{A3D12229-0920-485A-B54F-A66CF7A17441}" srcOrd="0" destOrd="0" presId="urn:microsoft.com/office/officeart/2005/8/layout/orgChart1"/>
    <dgm:cxn modelId="{B4BF001E-3D0C-45A3-A48F-CCD632395F87}" type="presParOf" srcId="{A3D12229-0920-485A-B54F-A66CF7A17441}" destId="{A94988AF-39B6-4663-8B1A-0C3CA18101E1}" srcOrd="0" destOrd="0" presId="urn:microsoft.com/office/officeart/2005/8/layout/orgChart1"/>
    <dgm:cxn modelId="{6D29ADBF-BBC8-4975-806D-58E454A8B771}" type="presParOf" srcId="{A3D12229-0920-485A-B54F-A66CF7A17441}" destId="{944092AC-CFCC-49E5-A4B9-6253F880D2BF}" srcOrd="1" destOrd="0" presId="urn:microsoft.com/office/officeart/2005/8/layout/orgChart1"/>
    <dgm:cxn modelId="{20E9DEE1-CA85-4E2C-9835-D830D38059DD}" type="presParOf" srcId="{54F96F29-1710-4803-9A8D-475F2B503DFD}" destId="{7214C287-83D1-435E-A4CF-246C5FBB2CBF}" srcOrd="1" destOrd="0" presId="urn:microsoft.com/office/officeart/2005/8/layout/orgChart1"/>
    <dgm:cxn modelId="{91B7E23B-B4BF-411B-B894-A2F7BB11AC68}" type="presParOf" srcId="{54F96F29-1710-4803-9A8D-475F2B503DFD}" destId="{B11B4F3C-EA93-471C-8471-7887E69E2151}" srcOrd="2" destOrd="0" presId="urn:microsoft.com/office/officeart/2005/8/layout/orgChart1"/>
    <dgm:cxn modelId="{A3525E18-2ED1-4B0D-90D9-D67B986E0AC4}" type="presParOf" srcId="{8608778A-5198-4877-98F5-7AC66150A4C5}" destId="{6C886840-DA5E-4BF0-9487-D5C87012F712}"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82D9E3B-F113-4BEF-B3A7-6B93BB7FFD6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00D3D664-2E1B-4459-A53E-0D24484AFEE7}">
      <dgm:prSet phldrT="[Text]"/>
      <dgm:spPr/>
      <dgm:t>
        <a:bodyPr/>
        <a:lstStyle/>
        <a:p>
          <a:r>
            <a:rPr lang="en-US"/>
            <a:t>State Power </a:t>
          </a:r>
        </a:p>
      </dgm:t>
    </dgm:pt>
    <dgm:pt modelId="{9A3A9797-B289-4D78-9598-F3FD28A5EE86}" type="parTrans" cxnId="{962A5B5A-8228-476F-AEFF-B8D136BCC605}">
      <dgm:prSet/>
      <dgm:spPr/>
      <dgm:t>
        <a:bodyPr/>
        <a:lstStyle/>
        <a:p>
          <a:endParaRPr lang="en-US"/>
        </a:p>
      </dgm:t>
    </dgm:pt>
    <dgm:pt modelId="{5FECF958-A1E4-4B96-9C6F-E14B77029730}" type="sibTrans" cxnId="{962A5B5A-8228-476F-AEFF-B8D136BCC605}">
      <dgm:prSet/>
      <dgm:spPr/>
      <dgm:t>
        <a:bodyPr/>
        <a:lstStyle/>
        <a:p>
          <a:endParaRPr lang="en-US"/>
        </a:p>
      </dgm:t>
    </dgm:pt>
    <dgm:pt modelId="{03C6F89D-4E1B-44AF-8EE9-0008F4920534}">
      <dgm:prSet phldrT="[Text]"/>
      <dgm:spPr/>
      <dgm:t>
        <a:bodyPr/>
        <a:lstStyle/>
        <a:p>
          <a:r>
            <a:rPr lang="en-US"/>
            <a:t>County Service</a:t>
          </a:r>
        </a:p>
      </dgm:t>
    </dgm:pt>
    <dgm:pt modelId="{5E4DB2A3-44EA-46FD-8760-77016F9197F9}" type="parTrans" cxnId="{C978CEDB-82CB-4947-A301-3B66EC927C07}">
      <dgm:prSet/>
      <dgm:spPr/>
      <dgm:t>
        <a:bodyPr/>
        <a:lstStyle/>
        <a:p>
          <a:endParaRPr lang="en-US"/>
        </a:p>
      </dgm:t>
    </dgm:pt>
    <dgm:pt modelId="{9687B13D-05E3-4543-BCF7-EF9A259400D0}" type="sibTrans" cxnId="{C978CEDB-82CB-4947-A301-3B66EC927C07}">
      <dgm:prSet/>
      <dgm:spPr/>
      <dgm:t>
        <a:bodyPr/>
        <a:lstStyle/>
        <a:p>
          <a:endParaRPr lang="en-US"/>
        </a:p>
      </dgm:t>
    </dgm:pt>
    <dgm:pt modelId="{8AB717E0-8076-469C-B459-30046C2C6653}">
      <dgm:prSet phldrT="[Text]"/>
      <dgm:spPr/>
      <dgm:t>
        <a:bodyPr/>
        <a:lstStyle/>
        <a:p>
          <a:r>
            <a:rPr lang="en-US"/>
            <a:t>County Service </a:t>
          </a:r>
        </a:p>
      </dgm:t>
    </dgm:pt>
    <dgm:pt modelId="{AB8196A1-90CC-4DA8-80A6-656FA43F16D0}" type="parTrans" cxnId="{5716609A-C6BB-4119-99E6-D5786198DA1E}">
      <dgm:prSet/>
      <dgm:spPr/>
      <dgm:t>
        <a:bodyPr/>
        <a:lstStyle/>
        <a:p>
          <a:endParaRPr lang="en-US"/>
        </a:p>
      </dgm:t>
    </dgm:pt>
    <dgm:pt modelId="{1FD38CAB-7C13-4CF5-9B1A-3BB033328B96}" type="sibTrans" cxnId="{5716609A-C6BB-4119-99E6-D5786198DA1E}">
      <dgm:prSet/>
      <dgm:spPr/>
      <dgm:t>
        <a:bodyPr/>
        <a:lstStyle/>
        <a:p>
          <a:endParaRPr lang="en-US"/>
        </a:p>
      </dgm:t>
    </dgm:pt>
    <dgm:pt modelId="{95B818B0-2DAD-4FE6-A501-B40D79756141}">
      <dgm:prSet phldrT="[Text]"/>
      <dgm:spPr/>
      <dgm:t>
        <a:bodyPr/>
        <a:lstStyle/>
        <a:p>
          <a:r>
            <a:rPr lang="en-US"/>
            <a:t>County Service</a:t>
          </a:r>
        </a:p>
      </dgm:t>
    </dgm:pt>
    <dgm:pt modelId="{1F4078C3-B11D-4137-A391-A3E8CBBBC822}" type="parTrans" cxnId="{3CEDD828-213D-4200-BF87-535A47D13D43}">
      <dgm:prSet/>
      <dgm:spPr/>
      <dgm:t>
        <a:bodyPr/>
        <a:lstStyle/>
        <a:p>
          <a:endParaRPr lang="en-US"/>
        </a:p>
      </dgm:t>
    </dgm:pt>
    <dgm:pt modelId="{DDB3F689-8A44-43CA-AC8A-ABCEC7437B13}" type="sibTrans" cxnId="{3CEDD828-213D-4200-BF87-535A47D13D43}">
      <dgm:prSet/>
      <dgm:spPr/>
      <dgm:t>
        <a:bodyPr/>
        <a:lstStyle/>
        <a:p>
          <a:endParaRPr lang="en-US"/>
        </a:p>
      </dgm:t>
    </dgm:pt>
    <dgm:pt modelId="{A46A44A0-94F3-4655-A306-C68B23B99743}" type="pres">
      <dgm:prSet presAssocID="{B82D9E3B-F113-4BEF-B3A7-6B93BB7FFD69}" presName="hierChild1" presStyleCnt="0">
        <dgm:presLayoutVars>
          <dgm:orgChart val="1"/>
          <dgm:chPref val="1"/>
          <dgm:dir/>
          <dgm:animOne val="branch"/>
          <dgm:animLvl val="lvl"/>
          <dgm:resizeHandles/>
        </dgm:presLayoutVars>
      </dgm:prSet>
      <dgm:spPr/>
      <dgm:t>
        <a:bodyPr/>
        <a:lstStyle/>
        <a:p>
          <a:endParaRPr lang="en-US"/>
        </a:p>
      </dgm:t>
    </dgm:pt>
    <dgm:pt modelId="{8608778A-5198-4877-98F5-7AC66150A4C5}" type="pres">
      <dgm:prSet presAssocID="{00D3D664-2E1B-4459-A53E-0D24484AFEE7}" presName="hierRoot1" presStyleCnt="0">
        <dgm:presLayoutVars>
          <dgm:hierBranch val="init"/>
        </dgm:presLayoutVars>
      </dgm:prSet>
      <dgm:spPr/>
    </dgm:pt>
    <dgm:pt modelId="{5C7FDAB8-D2E8-4A35-88F5-97AAD313E097}" type="pres">
      <dgm:prSet presAssocID="{00D3D664-2E1B-4459-A53E-0D24484AFEE7}" presName="rootComposite1" presStyleCnt="0"/>
      <dgm:spPr/>
    </dgm:pt>
    <dgm:pt modelId="{03DC542C-9A59-415D-BD57-D3B461B071E9}" type="pres">
      <dgm:prSet presAssocID="{00D3D664-2E1B-4459-A53E-0D24484AFEE7}" presName="rootText1" presStyleLbl="node0" presStyleIdx="0" presStyleCnt="1">
        <dgm:presLayoutVars>
          <dgm:chPref val="3"/>
        </dgm:presLayoutVars>
      </dgm:prSet>
      <dgm:spPr/>
      <dgm:t>
        <a:bodyPr/>
        <a:lstStyle/>
        <a:p>
          <a:endParaRPr lang="en-US"/>
        </a:p>
      </dgm:t>
    </dgm:pt>
    <dgm:pt modelId="{E9D813E7-8382-480A-B9C3-E435BCAA8803}" type="pres">
      <dgm:prSet presAssocID="{00D3D664-2E1B-4459-A53E-0D24484AFEE7}" presName="rootConnector1" presStyleLbl="node1" presStyleIdx="0" presStyleCnt="0"/>
      <dgm:spPr/>
      <dgm:t>
        <a:bodyPr/>
        <a:lstStyle/>
        <a:p>
          <a:endParaRPr lang="en-US"/>
        </a:p>
      </dgm:t>
    </dgm:pt>
    <dgm:pt modelId="{A69C4600-F08D-4AF3-BAC2-B68981722B3D}" type="pres">
      <dgm:prSet presAssocID="{00D3D664-2E1B-4459-A53E-0D24484AFEE7}" presName="hierChild2" presStyleCnt="0"/>
      <dgm:spPr/>
    </dgm:pt>
    <dgm:pt modelId="{4FC54343-057D-4A04-86F7-4E5AACD13AF4}" type="pres">
      <dgm:prSet presAssocID="{5E4DB2A3-44EA-46FD-8760-77016F9197F9}" presName="Name37" presStyleLbl="parChTrans1D2" presStyleIdx="0" presStyleCnt="3"/>
      <dgm:spPr/>
      <dgm:t>
        <a:bodyPr/>
        <a:lstStyle/>
        <a:p>
          <a:endParaRPr lang="en-US"/>
        </a:p>
      </dgm:t>
    </dgm:pt>
    <dgm:pt modelId="{B08F4734-4356-45FB-BB9D-BA3014603761}" type="pres">
      <dgm:prSet presAssocID="{03C6F89D-4E1B-44AF-8EE9-0008F4920534}" presName="hierRoot2" presStyleCnt="0">
        <dgm:presLayoutVars>
          <dgm:hierBranch val="init"/>
        </dgm:presLayoutVars>
      </dgm:prSet>
      <dgm:spPr/>
    </dgm:pt>
    <dgm:pt modelId="{AFF6A0B8-E8BD-4667-B37B-FF6644A338E1}" type="pres">
      <dgm:prSet presAssocID="{03C6F89D-4E1B-44AF-8EE9-0008F4920534}" presName="rootComposite" presStyleCnt="0"/>
      <dgm:spPr/>
    </dgm:pt>
    <dgm:pt modelId="{31989F56-0288-4A93-A45E-4CFDB4CC140E}" type="pres">
      <dgm:prSet presAssocID="{03C6F89D-4E1B-44AF-8EE9-0008F4920534}" presName="rootText" presStyleLbl="node2" presStyleIdx="0" presStyleCnt="3">
        <dgm:presLayoutVars>
          <dgm:chPref val="3"/>
        </dgm:presLayoutVars>
      </dgm:prSet>
      <dgm:spPr/>
      <dgm:t>
        <a:bodyPr/>
        <a:lstStyle/>
        <a:p>
          <a:endParaRPr lang="en-US"/>
        </a:p>
      </dgm:t>
    </dgm:pt>
    <dgm:pt modelId="{ECB5BDEF-A812-4D4F-8FB7-0BAF3924381C}" type="pres">
      <dgm:prSet presAssocID="{03C6F89D-4E1B-44AF-8EE9-0008F4920534}" presName="rootConnector" presStyleLbl="node2" presStyleIdx="0" presStyleCnt="3"/>
      <dgm:spPr/>
      <dgm:t>
        <a:bodyPr/>
        <a:lstStyle/>
        <a:p>
          <a:endParaRPr lang="en-US"/>
        </a:p>
      </dgm:t>
    </dgm:pt>
    <dgm:pt modelId="{B4889A8A-C980-4EC7-B0F7-4E465F481B08}" type="pres">
      <dgm:prSet presAssocID="{03C6F89D-4E1B-44AF-8EE9-0008F4920534}" presName="hierChild4" presStyleCnt="0"/>
      <dgm:spPr/>
    </dgm:pt>
    <dgm:pt modelId="{4EBA1417-595D-4A62-8ABE-9456B0E0EEB9}" type="pres">
      <dgm:prSet presAssocID="{03C6F89D-4E1B-44AF-8EE9-0008F4920534}" presName="hierChild5" presStyleCnt="0"/>
      <dgm:spPr/>
    </dgm:pt>
    <dgm:pt modelId="{97410EB9-39F7-4A48-948F-20CEC08ABD1C}" type="pres">
      <dgm:prSet presAssocID="{AB8196A1-90CC-4DA8-80A6-656FA43F16D0}" presName="Name37" presStyleLbl="parChTrans1D2" presStyleIdx="1" presStyleCnt="3"/>
      <dgm:spPr/>
      <dgm:t>
        <a:bodyPr/>
        <a:lstStyle/>
        <a:p>
          <a:endParaRPr lang="en-US"/>
        </a:p>
      </dgm:t>
    </dgm:pt>
    <dgm:pt modelId="{BEA28F3A-C4C2-4F98-993B-42B9C0AA491A}" type="pres">
      <dgm:prSet presAssocID="{8AB717E0-8076-469C-B459-30046C2C6653}" presName="hierRoot2" presStyleCnt="0">
        <dgm:presLayoutVars>
          <dgm:hierBranch val="init"/>
        </dgm:presLayoutVars>
      </dgm:prSet>
      <dgm:spPr/>
    </dgm:pt>
    <dgm:pt modelId="{D8B95CA0-5AE6-4E78-8FA1-18D766E824E7}" type="pres">
      <dgm:prSet presAssocID="{8AB717E0-8076-469C-B459-30046C2C6653}" presName="rootComposite" presStyleCnt="0"/>
      <dgm:spPr/>
    </dgm:pt>
    <dgm:pt modelId="{D5386ABC-F4D0-44A5-979E-88C9F97AE527}" type="pres">
      <dgm:prSet presAssocID="{8AB717E0-8076-469C-B459-30046C2C6653}" presName="rootText" presStyleLbl="node2" presStyleIdx="1" presStyleCnt="3">
        <dgm:presLayoutVars>
          <dgm:chPref val="3"/>
        </dgm:presLayoutVars>
      </dgm:prSet>
      <dgm:spPr/>
      <dgm:t>
        <a:bodyPr/>
        <a:lstStyle/>
        <a:p>
          <a:endParaRPr lang="en-US"/>
        </a:p>
      </dgm:t>
    </dgm:pt>
    <dgm:pt modelId="{97F92507-8283-4ADA-91FB-B1A4C7A838C1}" type="pres">
      <dgm:prSet presAssocID="{8AB717E0-8076-469C-B459-30046C2C6653}" presName="rootConnector" presStyleLbl="node2" presStyleIdx="1" presStyleCnt="3"/>
      <dgm:spPr/>
      <dgm:t>
        <a:bodyPr/>
        <a:lstStyle/>
        <a:p>
          <a:endParaRPr lang="en-US"/>
        </a:p>
      </dgm:t>
    </dgm:pt>
    <dgm:pt modelId="{9BC5F564-D437-41CA-9DEF-A748B4A0FE45}" type="pres">
      <dgm:prSet presAssocID="{8AB717E0-8076-469C-B459-30046C2C6653}" presName="hierChild4" presStyleCnt="0"/>
      <dgm:spPr/>
    </dgm:pt>
    <dgm:pt modelId="{F785F9EA-16B9-49D8-B976-6BA482A08C80}" type="pres">
      <dgm:prSet presAssocID="{8AB717E0-8076-469C-B459-30046C2C6653}" presName="hierChild5" presStyleCnt="0"/>
      <dgm:spPr/>
    </dgm:pt>
    <dgm:pt modelId="{3D9B7B72-80F0-469C-BFB8-360E7E72ED27}" type="pres">
      <dgm:prSet presAssocID="{1F4078C3-B11D-4137-A391-A3E8CBBBC822}" presName="Name37" presStyleLbl="parChTrans1D2" presStyleIdx="2" presStyleCnt="3"/>
      <dgm:spPr/>
      <dgm:t>
        <a:bodyPr/>
        <a:lstStyle/>
        <a:p>
          <a:endParaRPr lang="en-US"/>
        </a:p>
      </dgm:t>
    </dgm:pt>
    <dgm:pt modelId="{54F96F29-1710-4803-9A8D-475F2B503DFD}" type="pres">
      <dgm:prSet presAssocID="{95B818B0-2DAD-4FE6-A501-B40D79756141}" presName="hierRoot2" presStyleCnt="0">
        <dgm:presLayoutVars>
          <dgm:hierBranch val="init"/>
        </dgm:presLayoutVars>
      </dgm:prSet>
      <dgm:spPr/>
    </dgm:pt>
    <dgm:pt modelId="{A3D12229-0920-485A-B54F-A66CF7A17441}" type="pres">
      <dgm:prSet presAssocID="{95B818B0-2DAD-4FE6-A501-B40D79756141}" presName="rootComposite" presStyleCnt="0"/>
      <dgm:spPr/>
    </dgm:pt>
    <dgm:pt modelId="{A94988AF-39B6-4663-8B1A-0C3CA18101E1}" type="pres">
      <dgm:prSet presAssocID="{95B818B0-2DAD-4FE6-A501-B40D79756141}" presName="rootText" presStyleLbl="node2" presStyleIdx="2" presStyleCnt="3">
        <dgm:presLayoutVars>
          <dgm:chPref val="3"/>
        </dgm:presLayoutVars>
      </dgm:prSet>
      <dgm:spPr/>
      <dgm:t>
        <a:bodyPr/>
        <a:lstStyle/>
        <a:p>
          <a:endParaRPr lang="en-US"/>
        </a:p>
      </dgm:t>
    </dgm:pt>
    <dgm:pt modelId="{944092AC-CFCC-49E5-A4B9-6253F880D2BF}" type="pres">
      <dgm:prSet presAssocID="{95B818B0-2DAD-4FE6-A501-B40D79756141}" presName="rootConnector" presStyleLbl="node2" presStyleIdx="2" presStyleCnt="3"/>
      <dgm:spPr/>
      <dgm:t>
        <a:bodyPr/>
        <a:lstStyle/>
        <a:p>
          <a:endParaRPr lang="en-US"/>
        </a:p>
      </dgm:t>
    </dgm:pt>
    <dgm:pt modelId="{7214C287-83D1-435E-A4CF-246C5FBB2CBF}" type="pres">
      <dgm:prSet presAssocID="{95B818B0-2DAD-4FE6-A501-B40D79756141}" presName="hierChild4" presStyleCnt="0"/>
      <dgm:spPr/>
    </dgm:pt>
    <dgm:pt modelId="{B11B4F3C-EA93-471C-8471-7887E69E2151}" type="pres">
      <dgm:prSet presAssocID="{95B818B0-2DAD-4FE6-A501-B40D79756141}" presName="hierChild5" presStyleCnt="0"/>
      <dgm:spPr/>
    </dgm:pt>
    <dgm:pt modelId="{6C886840-DA5E-4BF0-9487-D5C87012F712}" type="pres">
      <dgm:prSet presAssocID="{00D3D664-2E1B-4459-A53E-0D24484AFEE7}" presName="hierChild3" presStyleCnt="0"/>
      <dgm:spPr/>
    </dgm:pt>
  </dgm:ptLst>
  <dgm:cxnLst>
    <dgm:cxn modelId="{C978CEDB-82CB-4947-A301-3B66EC927C07}" srcId="{00D3D664-2E1B-4459-A53E-0D24484AFEE7}" destId="{03C6F89D-4E1B-44AF-8EE9-0008F4920534}" srcOrd="0" destOrd="0" parTransId="{5E4DB2A3-44EA-46FD-8760-77016F9197F9}" sibTransId="{9687B13D-05E3-4543-BCF7-EF9A259400D0}"/>
    <dgm:cxn modelId="{FBA9D9EA-012C-4FBD-84E9-F268E229217F}" type="presOf" srcId="{AB8196A1-90CC-4DA8-80A6-656FA43F16D0}" destId="{97410EB9-39F7-4A48-948F-20CEC08ABD1C}" srcOrd="0" destOrd="0" presId="urn:microsoft.com/office/officeart/2005/8/layout/orgChart1"/>
    <dgm:cxn modelId="{80277A8B-D05C-488D-A8D4-ED6ECC704191}" type="presOf" srcId="{8AB717E0-8076-469C-B459-30046C2C6653}" destId="{97F92507-8283-4ADA-91FB-B1A4C7A838C1}" srcOrd="1" destOrd="0" presId="urn:microsoft.com/office/officeart/2005/8/layout/orgChart1"/>
    <dgm:cxn modelId="{78B32902-491D-48B5-BF68-57A9F41BD944}" type="presOf" srcId="{B82D9E3B-F113-4BEF-B3A7-6B93BB7FFD69}" destId="{A46A44A0-94F3-4655-A306-C68B23B99743}" srcOrd="0" destOrd="0" presId="urn:microsoft.com/office/officeart/2005/8/layout/orgChart1"/>
    <dgm:cxn modelId="{550FA13C-9E47-4865-923A-F1C81C710841}" type="presOf" srcId="{95B818B0-2DAD-4FE6-A501-B40D79756141}" destId="{A94988AF-39B6-4663-8B1A-0C3CA18101E1}" srcOrd="0" destOrd="0" presId="urn:microsoft.com/office/officeart/2005/8/layout/orgChart1"/>
    <dgm:cxn modelId="{CD8001FB-7822-46A3-A66E-3D625F3A079C}" type="presOf" srcId="{1F4078C3-B11D-4137-A391-A3E8CBBBC822}" destId="{3D9B7B72-80F0-469C-BFB8-360E7E72ED27}" srcOrd="0" destOrd="0" presId="urn:microsoft.com/office/officeart/2005/8/layout/orgChart1"/>
    <dgm:cxn modelId="{773F7DF6-75F3-49BA-92A9-716B2E685116}" type="presOf" srcId="{5E4DB2A3-44EA-46FD-8760-77016F9197F9}" destId="{4FC54343-057D-4A04-86F7-4E5AACD13AF4}" srcOrd="0" destOrd="0" presId="urn:microsoft.com/office/officeart/2005/8/layout/orgChart1"/>
    <dgm:cxn modelId="{A1891F0C-D4D8-4E7A-9B34-9E8AD0260332}" type="presOf" srcId="{03C6F89D-4E1B-44AF-8EE9-0008F4920534}" destId="{31989F56-0288-4A93-A45E-4CFDB4CC140E}" srcOrd="0" destOrd="0" presId="urn:microsoft.com/office/officeart/2005/8/layout/orgChart1"/>
    <dgm:cxn modelId="{F4747E86-E2C8-4A61-B660-AA399F3B26D3}" type="presOf" srcId="{95B818B0-2DAD-4FE6-A501-B40D79756141}" destId="{944092AC-CFCC-49E5-A4B9-6253F880D2BF}" srcOrd="1" destOrd="0" presId="urn:microsoft.com/office/officeart/2005/8/layout/orgChart1"/>
    <dgm:cxn modelId="{669427A2-1FE9-4118-80BC-7AA42B0D7B24}" type="presOf" srcId="{03C6F89D-4E1B-44AF-8EE9-0008F4920534}" destId="{ECB5BDEF-A812-4D4F-8FB7-0BAF3924381C}" srcOrd="1" destOrd="0" presId="urn:microsoft.com/office/officeart/2005/8/layout/orgChart1"/>
    <dgm:cxn modelId="{3CEDD828-213D-4200-BF87-535A47D13D43}" srcId="{00D3D664-2E1B-4459-A53E-0D24484AFEE7}" destId="{95B818B0-2DAD-4FE6-A501-B40D79756141}" srcOrd="2" destOrd="0" parTransId="{1F4078C3-B11D-4137-A391-A3E8CBBBC822}" sibTransId="{DDB3F689-8A44-43CA-AC8A-ABCEC7437B13}"/>
    <dgm:cxn modelId="{55E6E3FA-161D-480E-BE80-DA830FC0DDD2}" type="presOf" srcId="{00D3D664-2E1B-4459-A53E-0D24484AFEE7}" destId="{E9D813E7-8382-480A-B9C3-E435BCAA8803}" srcOrd="1" destOrd="0" presId="urn:microsoft.com/office/officeart/2005/8/layout/orgChart1"/>
    <dgm:cxn modelId="{962A5B5A-8228-476F-AEFF-B8D136BCC605}" srcId="{B82D9E3B-F113-4BEF-B3A7-6B93BB7FFD69}" destId="{00D3D664-2E1B-4459-A53E-0D24484AFEE7}" srcOrd="0" destOrd="0" parTransId="{9A3A9797-B289-4D78-9598-F3FD28A5EE86}" sibTransId="{5FECF958-A1E4-4B96-9C6F-E14B77029730}"/>
    <dgm:cxn modelId="{1BAF09DD-516A-4F78-9569-585FC263A267}" type="presOf" srcId="{00D3D664-2E1B-4459-A53E-0D24484AFEE7}" destId="{03DC542C-9A59-415D-BD57-D3B461B071E9}" srcOrd="0" destOrd="0" presId="urn:microsoft.com/office/officeart/2005/8/layout/orgChart1"/>
    <dgm:cxn modelId="{EE9C54F3-3E90-44BF-9C19-275B563E8551}" type="presOf" srcId="{8AB717E0-8076-469C-B459-30046C2C6653}" destId="{D5386ABC-F4D0-44A5-979E-88C9F97AE527}" srcOrd="0" destOrd="0" presId="urn:microsoft.com/office/officeart/2005/8/layout/orgChart1"/>
    <dgm:cxn modelId="{5716609A-C6BB-4119-99E6-D5786198DA1E}" srcId="{00D3D664-2E1B-4459-A53E-0D24484AFEE7}" destId="{8AB717E0-8076-469C-B459-30046C2C6653}" srcOrd="1" destOrd="0" parTransId="{AB8196A1-90CC-4DA8-80A6-656FA43F16D0}" sibTransId="{1FD38CAB-7C13-4CF5-9B1A-3BB033328B96}"/>
    <dgm:cxn modelId="{BBC4860F-ECEB-46EA-86B2-7D50A0CF02A8}" type="presParOf" srcId="{A46A44A0-94F3-4655-A306-C68B23B99743}" destId="{8608778A-5198-4877-98F5-7AC66150A4C5}" srcOrd="0" destOrd="0" presId="urn:microsoft.com/office/officeart/2005/8/layout/orgChart1"/>
    <dgm:cxn modelId="{98A7B6AA-964D-4679-8B49-E498A7841726}" type="presParOf" srcId="{8608778A-5198-4877-98F5-7AC66150A4C5}" destId="{5C7FDAB8-D2E8-4A35-88F5-97AAD313E097}" srcOrd="0" destOrd="0" presId="urn:microsoft.com/office/officeart/2005/8/layout/orgChart1"/>
    <dgm:cxn modelId="{E622B061-D37C-481C-8A74-B5C684B15470}" type="presParOf" srcId="{5C7FDAB8-D2E8-4A35-88F5-97AAD313E097}" destId="{03DC542C-9A59-415D-BD57-D3B461B071E9}" srcOrd="0" destOrd="0" presId="urn:microsoft.com/office/officeart/2005/8/layout/orgChart1"/>
    <dgm:cxn modelId="{F42E2C93-5F6C-4147-AEFF-47136DFD11A9}" type="presParOf" srcId="{5C7FDAB8-D2E8-4A35-88F5-97AAD313E097}" destId="{E9D813E7-8382-480A-B9C3-E435BCAA8803}" srcOrd="1" destOrd="0" presId="urn:microsoft.com/office/officeart/2005/8/layout/orgChart1"/>
    <dgm:cxn modelId="{C2F918D7-E0CC-4937-92CB-FB5B79563104}" type="presParOf" srcId="{8608778A-5198-4877-98F5-7AC66150A4C5}" destId="{A69C4600-F08D-4AF3-BAC2-B68981722B3D}" srcOrd="1" destOrd="0" presId="urn:microsoft.com/office/officeart/2005/8/layout/orgChart1"/>
    <dgm:cxn modelId="{E94403F1-F271-4CA9-B9EC-1C53767F7D7A}" type="presParOf" srcId="{A69C4600-F08D-4AF3-BAC2-B68981722B3D}" destId="{4FC54343-057D-4A04-86F7-4E5AACD13AF4}" srcOrd="0" destOrd="0" presId="urn:microsoft.com/office/officeart/2005/8/layout/orgChart1"/>
    <dgm:cxn modelId="{19B091CA-8A6A-4CB8-A9C8-FB27270C64A9}" type="presParOf" srcId="{A69C4600-F08D-4AF3-BAC2-B68981722B3D}" destId="{B08F4734-4356-45FB-BB9D-BA3014603761}" srcOrd="1" destOrd="0" presId="urn:microsoft.com/office/officeart/2005/8/layout/orgChart1"/>
    <dgm:cxn modelId="{AF5ABA5C-396B-4C02-BE78-47082F9C2F6E}" type="presParOf" srcId="{B08F4734-4356-45FB-BB9D-BA3014603761}" destId="{AFF6A0B8-E8BD-4667-B37B-FF6644A338E1}" srcOrd="0" destOrd="0" presId="urn:microsoft.com/office/officeart/2005/8/layout/orgChart1"/>
    <dgm:cxn modelId="{FA9EFDCC-B19D-43C0-AEF5-F12FD134F4F8}" type="presParOf" srcId="{AFF6A0B8-E8BD-4667-B37B-FF6644A338E1}" destId="{31989F56-0288-4A93-A45E-4CFDB4CC140E}" srcOrd="0" destOrd="0" presId="urn:microsoft.com/office/officeart/2005/8/layout/orgChart1"/>
    <dgm:cxn modelId="{6DB4C4EE-4752-44DC-97E0-0DD1A00C943D}" type="presParOf" srcId="{AFF6A0B8-E8BD-4667-B37B-FF6644A338E1}" destId="{ECB5BDEF-A812-4D4F-8FB7-0BAF3924381C}" srcOrd="1" destOrd="0" presId="urn:microsoft.com/office/officeart/2005/8/layout/orgChart1"/>
    <dgm:cxn modelId="{C120B342-0909-4FFA-B265-4FE98339B941}" type="presParOf" srcId="{B08F4734-4356-45FB-BB9D-BA3014603761}" destId="{B4889A8A-C980-4EC7-B0F7-4E465F481B08}" srcOrd="1" destOrd="0" presId="urn:microsoft.com/office/officeart/2005/8/layout/orgChart1"/>
    <dgm:cxn modelId="{EDDB99E3-50B3-420D-9447-F99F4FAE02CA}" type="presParOf" srcId="{B08F4734-4356-45FB-BB9D-BA3014603761}" destId="{4EBA1417-595D-4A62-8ABE-9456B0E0EEB9}" srcOrd="2" destOrd="0" presId="urn:microsoft.com/office/officeart/2005/8/layout/orgChart1"/>
    <dgm:cxn modelId="{F4A3A5C9-CFE0-4638-AE48-21BA2A9E651C}" type="presParOf" srcId="{A69C4600-F08D-4AF3-BAC2-B68981722B3D}" destId="{97410EB9-39F7-4A48-948F-20CEC08ABD1C}" srcOrd="2" destOrd="0" presId="urn:microsoft.com/office/officeart/2005/8/layout/orgChart1"/>
    <dgm:cxn modelId="{1B4D8392-16E3-4E80-8E4A-A7A0E416508B}" type="presParOf" srcId="{A69C4600-F08D-4AF3-BAC2-B68981722B3D}" destId="{BEA28F3A-C4C2-4F98-993B-42B9C0AA491A}" srcOrd="3" destOrd="0" presId="urn:microsoft.com/office/officeart/2005/8/layout/orgChart1"/>
    <dgm:cxn modelId="{CAEAFCFD-72A3-495E-85DF-B21748E9B1EC}" type="presParOf" srcId="{BEA28F3A-C4C2-4F98-993B-42B9C0AA491A}" destId="{D8B95CA0-5AE6-4E78-8FA1-18D766E824E7}" srcOrd="0" destOrd="0" presId="urn:microsoft.com/office/officeart/2005/8/layout/orgChart1"/>
    <dgm:cxn modelId="{8862B61A-CAEA-4332-A207-6F0C40CB3629}" type="presParOf" srcId="{D8B95CA0-5AE6-4E78-8FA1-18D766E824E7}" destId="{D5386ABC-F4D0-44A5-979E-88C9F97AE527}" srcOrd="0" destOrd="0" presId="urn:microsoft.com/office/officeart/2005/8/layout/orgChart1"/>
    <dgm:cxn modelId="{95F4C12C-CA0F-4C78-87CE-160DBCF5B304}" type="presParOf" srcId="{D8B95CA0-5AE6-4E78-8FA1-18D766E824E7}" destId="{97F92507-8283-4ADA-91FB-B1A4C7A838C1}" srcOrd="1" destOrd="0" presId="urn:microsoft.com/office/officeart/2005/8/layout/orgChart1"/>
    <dgm:cxn modelId="{76D3AEDA-EDA3-4359-8A64-8406CF605F52}" type="presParOf" srcId="{BEA28F3A-C4C2-4F98-993B-42B9C0AA491A}" destId="{9BC5F564-D437-41CA-9DEF-A748B4A0FE45}" srcOrd="1" destOrd="0" presId="urn:microsoft.com/office/officeart/2005/8/layout/orgChart1"/>
    <dgm:cxn modelId="{AD4D6E1D-DF2C-4541-95A7-528537DA4439}" type="presParOf" srcId="{BEA28F3A-C4C2-4F98-993B-42B9C0AA491A}" destId="{F785F9EA-16B9-49D8-B976-6BA482A08C80}" srcOrd="2" destOrd="0" presId="urn:microsoft.com/office/officeart/2005/8/layout/orgChart1"/>
    <dgm:cxn modelId="{DD955F79-BCF9-4C07-9C27-207DDCFC4BA3}" type="presParOf" srcId="{A69C4600-F08D-4AF3-BAC2-B68981722B3D}" destId="{3D9B7B72-80F0-469C-BFB8-360E7E72ED27}" srcOrd="4" destOrd="0" presId="urn:microsoft.com/office/officeart/2005/8/layout/orgChart1"/>
    <dgm:cxn modelId="{5DBC5D9D-42FD-462B-938A-9AFCAF00B135}" type="presParOf" srcId="{A69C4600-F08D-4AF3-BAC2-B68981722B3D}" destId="{54F96F29-1710-4803-9A8D-475F2B503DFD}" srcOrd="5" destOrd="0" presId="urn:microsoft.com/office/officeart/2005/8/layout/orgChart1"/>
    <dgm:cxn modelId="{6AE3E9DD-1E66-44AC-8268-6F8BBF55E0E2}" type="presParOf" srcId="{54F96F29-1710-4803-9A8D-475F2B503DFD}" destId="{A3D12229-0920-485A-B54F-A66CF7A17441}" srcOrd="0" destOrd="0" presId="urn:microsoft.com/office/officeart/2005/8/layout/orgChart1"/>
    <dgm:cxn modelId="{F99FDB06-10B8-4901-AC9E-4CCAF322C627}" type="presParOf" srcId="{A3D12229-0920-485A-B54F-A66CF7A17441}" destId="{A94988AF-39B6-4663-8B1A-0C3CA18101E1}" srcOrd="0" destOrd="0" presId="urn:microsoft.com/office/officeart/2005/8/layout/orgChart1"/>
    <dgm:cxn modelId="{99FE91DE-58D4-4C05-96BA-FA4D19360AAC}" type="presParOf" srcId="{A3D12229-0920-485A-B54F-A66CF7A17441}" destId="{944092AC-CFCC-49E5-A4B9-6253F880D2BF}" srcOrd="1" destOrd="0" presId="urn:microsoft.com/office/officeart/2005/8/layout/orgChart1"/>
    <dgm:cxn modelId="{15D416D4-047A-4EAE-8B94-123A363CAC91}" type="presParOf" srcId="{54F96F29-1710-4803-9A8D-475F2B503DFD}" destId="{7214C287-83D1-435E-A4CF-246C5FBB2CBF}" srcOrd="1" destOrd="0" presId="urn:microsoft.com/office/officeart/2005/8/layout/orgChart1"/>
    <dgm:cxn modelId="{57299CF2-9A7E-4421-9510-A9BB002DF84B}" type="presParOf" srcId="{54F96F29-1710-4803-9A8D-475F2B503DFD}" destId="{B11B4F3C-EA93-471C-8471-7887E69E2151}" srcOrd="2" destOrd="0" presId="urn:microsoft.com/office/officeart/2005/8/layout/orgChart1"/>
    <dgm:cxn modelId="{BA838CB0-D02A-4F43-AE31-628F41B40538}" type="presParOf" srcId="{8608778A-5198-4877-98F5-7AC66150A4C5}" destId="{6C886840-DA5E-4BF0-9487-D5C87012F712}"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9B7B72-80F0-469C-BFB8-360E7E72ED27}">
      <dsp:nvSpPr>
        <dsp:cNvPr id="0" name=""/>
        <dsp:cNvSpPr/>
      </dsp:nvSpPr>
      <dsp:spPr>
        <a:xfrm>
          <a:off x="871537" y="713254"/>
          <a:ext cx="616619" cy="107016"/>
        </a:xfrm>
        <a:custGeom>
          <a:avLst/>
          <a:gdLst/>
          <a:ahLst/>
          <a:cxnLst/>
          <a:rect l="0" t="0" r="0" b="0"/>
          <a:pathLst>
            <a:path>
              <a:moveTo>
                <a:pt x="0" y="0"/>
              </a:moveTo>
              <a:lnTo>
                <a:pt x="0" y="53508"/>
              </a:lnTo>
              <a:lnTo>
                <a:pt x="616619" y="53508"/>
              </a:lnTo>
              <a:lnTo>
                <a:pt x="616619" y="1070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410EB9-39F7-4A48-948F-20CEC08ABD1C}">
      <dsp:nvSpPr>
        <dsp:cNvPr id="0" name=""/>
        <dsp:cNvSpPr/>
      </dsp:nvSpPr>
      <dsp:spPr>
        <a:xfrm>
          <a:off x="825817" y="713254"/>
          <a:ext cx="91440" cy="107016"/>
        </a:xfrm>
        <a:custGeom>
          <a:avLst/>
          <a:gdLst/>
          <a:ahLst/>
          <a:cxnLst/>
          <a:rect l="0" t="0" r="0" b="0"/>
          <a:pathLst>
            <a:path>
              <a:moveTo>
                <a:pt x="45720" y="0"/>
              </a:moveTo>
              <a:lnTo>
                <a:pt x="45720" y="1070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C54343-057D-4A04-86F7-4E5AACD13AF4}">
      <dsp:nvSpPr>
        <dsp:cNvPr id="0" name=""/>
        <dsp:cNvSpPr/>
      </dsp:nvSpPr>
      <dsp:spPr>
        <a:xfrm>
          <a:off x="254918" y="713254"/>
          <a:ext cx="616619" cy="107016"/>
        </a:xfrm>
        <a:custGeom>
          <a:avLst/>
          <a:gdLst/>
          <a:ahLst/>
          <a:cxnLst/>
          <a:rect l="0" t="0" r="0" b="0"/>
          <a:pathLst>
            <a:path>
              <a:moveTo>
                <a:pt x="616619" y="0"/>
              </a:moveTo>
              <a:lnTo>
                <a:pt x="616619" y="53508"/>
              </a:lnTo>
              <a:lnTo>
                <a:pt x="0" y="53508"/>
              </a:lnTo>
              <a:lnTo>
                <a:pt x="0" y="1070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DC542C-9A59-415D-BD57-D3B461B071E9}">
      <dsp:nvSpPr>
        <dsp:cNvPr id="0" name=""/>
        <dsp:cNvSpPr/>
      </dsp:nvSpPr>
      <dsp:spPr>
        <a:xfrm>
          <a:off x="616736" y="458452"/>
          <a:ext cx="509602" cy="2548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County Power </a:t>
          </a:r>
        </a:p>
      </dsp:txBody>
      <dsp:txXfrm>
        <a:off x="616736" y="458452"/>
        <a:ext cx="509602" cy="254801"/>
      </dsp:txXfrm>
    </dsp:sp>
    <dsp:sp modelId="{31989F56-0288-4A93-A45E-4CFDB4CC140E}">
      <dsp:nvSpPr>
        <dsp:cNvPr id="0" name=""/>
        <dsp:cNvSpPr/>
      </dsp:nvSpPr>
      <dsp:spPr>
        <a:xfrm>
          <a:off x="117" y="820270"/>
          <a:ext cx="509602" cy="2548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County Service</a:t>
          </a:r>
        </a:p>
      </dsp:txBody>
      <dsp:txXfrm>
        <a:off x="117" y="820270"/>
        <a:ext cx="509602" cy="254801"/>
      </dsp:txXfrm>
    </dsp:sp>
    <dsp:sp modelId="{D5386ABC-F4D0-44A5-979E-88C9F97AE527}">
      <dsp:nvSpPr>
        <dsp:cNvPr id="0" name=""/>
        <dsp:cNvSpPr/>
      </dsp:nvSpPr>
      <dsp:spPr>
        <a:xfrm>
          <a:off x="616736" y="820270"/>
          <a:ext cx="509602" cy="2548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County Service </a:t>
          </a:r>
        </a:p>
      </dsp:txBody>
      <dsp:txXfrm>
        <a:off x="616736" y="820270"/>
        <a:ext cx="509602" cy="254801"/>
      </dsp:txXfrm>
    </dsp:sp>
    <dsp:sp modelId="{A94988AF-39B6-4663-8B1A-0C3CA18101E1}">
      <dsp:nvSpPr>
        <dsp:cNvPr id="0" name=""/>
        <dsp:cNvSpPr/>
      </dsp:nvSpPr>
      <dsp:spPr>
        <a:xfrm>
          <a:off x="1233355" y="820270"/>
          <a:ext cx="509602" cy="2548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County Service</a:t>
          </a:r>
        </a:p>
      </dsp:txBody>
      <dsp:txXfrm>
        <a:off x="1233355" y="820270"/>
        <a:ext cx="509602" cy="2548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9B7B72-80F0-469C-BFB8-360E7E72ED27}">
      <dsp:nvSpPr>
        <dsp:cNvPr id="0" name=""/>
        <dsp:cNvSpPr/>
      </dsp:nvSpPr>
      <dsp:spPr>
        <a:xfrm>
          <a:off x="871537" y="713254"/>
          <a:ext cx="616619" cy="107016"/>
        </a:xfrm>
        <a:custGeom>
          <a:avLst/>
          <a:gdLst/>
          <a:ahLst/>
          <a:cxnLst/>
          <a:rect l="0" t="0" r="0" b="0"/>
          <a:pathLst>
            <a:path>
              <a:moveTo>
                <a:pt x="0" y="0"/>
              </a:moveTo>
              <a:lnTo>
                <a:pt x="0" y="53508"/>
              </a:lnTo>
              <a:lnTo>
                <a:pt x="616619" y="53508"/>
              </a:lnTo>
              <a:lnTo>
                <a:pt x="616619" y="1070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410EB9-39F7-4A48-948F-20CEC08ABD1C}">
      <dsp:nvSpPr>
        <dsp:cNvPr id="0" name=""/>
        <dsp:cNvSpPr/>
      </dsp:nvSpPr>
      <dsp:spPr>
        <a:xfrm>
          <a:off x="825817" y="713254"/>
          <a:ext cx="91440" cy="107016"/>
        </a:xfrm>
        <a:custGeom>
          <a:avLst/>
          <a:gdLst/>
          <a:ahLst/>
          <a:cxnLst/>
          <a:rect l="0" t="0" r="0" b="0"/>
          <a:pathLst>
            <a:path>
              <a:moveTo>
                <a:pt x="45720" y="0"/>
              </a:moveTo>
              <a:lnTo>
                <a:pt x="45720" y="1070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C54343-057D-4A04-86F7-4E5AACD13AF4}">
      <dsp:nvSpPr>
        <dsp:cNvPr id="0" name=""/>
        <dsp:cNvSpPr/>
      </dsp:nvSpPr>
      <dsp:spPr>
        <a:xfrm>
          <a:off x="254918" y="713254"/>
          <a:ext cx="616619" cy="107016"/>
        </a:xfrm>
        <a:custGeom>
          <a:avLst/>
          <a:gdLst/>
          <a:ahLst/>
          <a:cxnLst/>
          <a:rect l="0" t="0" r="0" b="0"/>
          <a:pathLst>
            <a:path>
              <a:moveTo>
                <a:pt x="616619" y="0"/>
              </a:moveTo>
              <a:lnTo>
                <a:pt x="616619" y="53508"/>
              </a:lnTo>
              <a:lnTo>
                <a:pt x="0" y="53508"/>
              </a:lnTo>
              <a:lnTo>
                <a:pt x="0" y="1070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DC542C-9A59-415D-BD57-D3B461B071E9}">
      <dsp:nvSpPr>
        <dsp:cNvPr id="0" name=""/>
        <dsp:cNvSpPr/>
      </dsp:nvSpPr>
      <dsp:spPr>
        <a:xfrm>
          <a:off x="616736" y="458452"/>
          <a:ext cx="509602" cy="2548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State Power </a:t>
          </a:r>
        </a:p>
      </dsp:txBody>
      <dsp:txXfrm>
        <a:off x="616736" y="458452"/>
        <a:ext cx="509602" cy="254801"/>
      </dsp:txXfrm>
    </dsp:sp>
    <dsp:sp modelId="{31989F56-0288-4A93-A45E-4CFDB4CC140E}">
      <dsp:nvSpPr>
        <dsp:cNvPr id="0" name=""/>
        <dsp:cNvSpPr/>
      </dsp:nvSpPr>
      <dsp:spPr>
        <a:xfrm>
          <a:off x="117" y="820270"/>
          <a:ext cx="509602" cy="2548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County Service</a:t>
          </a:r>
        </a:p>
      </dsp:txBody>
      <dsp:txXfrm>
        <a:off x="117" y="820270"/>
        <a:ext cx="509602" cy="254801"/>
      </dsp:txXfrm>
    </dsp:sp>
    <dsp:sp modelId="{D5386ABC-F4D0-44A5-979E-88C9F97AE527}">
      <dsp:nvSpPr>
        <dsp:cNvPr id="0" name=""/>
        <dsp:cNvSpPr/>
      </dsp:nvSpPr>
      <dsp:spPr>
        <a:xfrm>
          <a:off x="616736" y="820270"/>
          <a:ext cx="509602" cy="2548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County Service </a:t>
          </a:r>
        </a:p>
      </dsp:txBody>
      <dsp:txXfrm>
        <a:off x="616736" y="820270"/>
        <a:ext cx="509602" cy="254801"/>
      </dsp:txXfrm>
    </dsp:sp>
    <dsp:sp modelId="{A94988AF-39B6-4663-8B1A-0C3CA18101E1}">
      <dsp:nvSpPr>
        <dsp:cNvPr id="0" name=""/>
        <dsp:cNvSpPr/>
      </dsp:nvSpPr>
      <dsp:spPr>
        <a:xfrm>
          <a:off x="1233355" y="820270"/>
          <a:ext cx="509602" cy="2548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County Service</a:t>
          </a:r>
        </a:p>
      </dsp:txBody>
      <dsp:txXfrm>
        <a:off x="1233355" y="820270"/>
        <a:ext cx="509602" cy="25480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andrewrappaport@knights.ucf.edu</dc:creator>
  <cp:keywords/>
  <dc:description/>
  <cp:lastModifiedBy>andrewrappaport@knights.ucf.edu</cp:lastModifiedBy>
  <cp:revision>4</cp:revision>
  <dcterms:created xsi:type="dcterms:W3CDTF">2015-02-01T18:56:00Z</dcterms:created>
  <dcterms:modified xsi:type="dcterms:W3CDTF">2015-02-01T19:16:00Z</dcterms:modified>
</cp:coreProperties>
</file>