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BA" w:rsidRPr="00127E45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 Item Number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G.C.1.4L1</w:t>
            </w:r>
          </w:p>
        </w:tc>
      </w:tr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SS.7.C.1.4  </w:t>
            </w:r>
          </w:p>
        </w:tc>
      </w:tr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</w:tr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517EB400" wp14:editId="04CC4988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103505</wp:posOffset>
                  </wp:positionV>
                  <wp:extent cx="3274695" cy="3007360"/>
                  <wp:effectExtent l="0" t="0" r="0" b="0"/>
                  <wp:wrapNone/>
                  <wp:docPr id="1" name="Picture 1" descr="C:\Users\kanthony\Desktop\Images for Test Bank\Scroll_without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Images for Test Bank\Scroll_without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695" cy="300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passage below is from a historical document.</w:t>
            </w: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2D9E9B" wp14:editId="6D2A5CA0">
                      <wp:simplePos x="0" y="0"/>
                      <wp:positionH relativeFrom="column">
                        <wp:posOffset>1069594</wp:posOffset>
                      </wp:positionH>
                      <wp:positionV relativeFrom="paragraph">
                        <wp:posOffset>88265</wp:posOffset>
                      </wp:positionV>
                      <wp:extent cx="2359025" cy="1064260"/>
                      <wp:effectExtent l="0" t="0" r="22860" b="21590"/>
                      <wp:wrapNone/>
                      <wp:docPr id="318" name="Text Box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9025" cy="1064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2BA" w:rsidRPr="00485854" w:rsidRDefault="003972BA" w:rsidP="003972B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85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We hold these truths to be self-evident, that all men are created equal, that they are endowed by their Creator with certain unalienable </w:t>
                                  </w:r>
                                  <w:proofErr w:type="gramStart"/>
                                  <w:r w:rsidRPr="00485854">
                                    <w:rPr>
                                      <w:rFonts w:ascii="Times New Roman" w:hAnsi="Times New Roman" w:cs="Times New Roman"/>
                                    </w:rPr>
                                    <w:t>Rights, that</w:t>
                                  </w:r>
                                  <w:proofErr w:type="gramEnd"/>
                                  <w:r w:rsidRPr="0048585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among these are Life, Liberty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 and the pursuit of Happiness.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8" o:spid="_x0000_s1026" type="#_x0000_t202" style="position:absolute;margin-left:84.2pt;margin-top:6.95pt;width:185.75pt;height:83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">
                      <v:textbox style="mso-fit-shape-to-text:t">
                        <w:txbxContent>
                          <w:p w:rsidR="003972BA" w:rsidRPr="00485854" w:rsidRDefault="003972BA" w:rsidP="003972B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854">
                              <w:rPr>
                                <w:rFonts w:ascii="Times New Roman" w:hAnsi="Times New Roman" w:cs="Times New Roman"/>
                              </w:rPr>
                              <w:t xml:space="preserve">We hold these truths to be self-evident, that all men are created equal, that they are endowed by their Creator with certain unalienable </w:t>
                            </w:r>
                            <w:proofErr w:type="gramStart"/>
                            <w:r w:rsidRPr="00485854">
                              <w:rPr>
                                <w:rFonts w:ascii="Times New Roman" w:hAnsi="Times New Roman" w:cs="Times New Roman"/>
                              </w:rPr>
                              <w:t>Rights, that</w:t>
                            </w:r>
                            <w:proofErr w:type="gramEnd"/>
                            <w:r w:rsidRPr="00485854">
                              <w:rPr>
                                <w:rFonts w:ascii="Times New Roman" w:hAnsi="Times New Roman" w:cs="Times New Roman"/>
                              </w:rPr>
                              <w:t xml:space="preserve"> among these are Life, Liberty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and the pursuit of Happiness.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 xml:space="preserve">Source:  U.S. National Archives and Records Administration </w:t>
            </w: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Which document contains this passage?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Declaration of Independence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Articles of Confederation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English Bill of Rights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U.S. Constitution </w:t>
            </w:r>
          </w:p>
        </w:tc>
      </w:tr>
    </w:tbl>
    <w:p w:rsidR="003972BA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 Item Number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G.C.1.4M1</w:t>
            </w:r>
          </w:p>
        </w:tc>
      </w:tr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SS.7.C.1.4  </w:t>
            </w:r>
          </w:p>
        </w:tc>
      </w:tr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1552" behindDoc="1" locked="0" layoutInCell="1" allowOverlap="1" wp14:anchorId="2BCDC037" wp14:editId="0F53CB76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103505</wp:posOffset>
                  </wp:positionV>
                  <wp:extent cx="3274695" cy="3007360"/>
                  <wp:effectExtent l="0" t="0" r="0" b="0"/>
                  <wp:wrapNone/>
                  <wp:docPr id="5" name="Picture 5" descr="C:\Users\kanthony\Desktop\Images for Test Bank\Scroll_without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Images for Test Bank\Scroll_without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695" cy="300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passage below is from a historical document.</w:t>
            </w: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B11A4D" wp14:editId="514ACACC">
                      <wp:simplePos x="0" y="0"/>
                      <wp:positionH relativeFrom="column">
                        <wp:posOffset>1069594</wp:posOffset>
                      </wp:positionH>
                      <wp:positionV relativeFrom="paragraph">
                        <wp:posOffset>88265</wp:posOffset>
                      </wp:positionV>
                      <wp:extent cx="2359025" cy="1064260"/>
                      <wp:effectExtent l="0" t="0" r="22860" b="2159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9025" cy="1064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2BA" w:rsidRDefault="003972BA" w:rsidP="003972B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We hold these truths to be self-evident, that all men are created equal, that they are endowed by their Creator with certain unalienable Rights....</w:t>
                                  </w:r>
                                </w:p>
                                <w:p w:rsidR="003972BA" w:rsidRPr="00485854" w:rsidRDefault="003972BA" w:rsidP="003972B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84.2pt;margin-top:6.95pt;width:185.75pt;height:83.8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">
                      <v:textbox style="mso-fit-shape-to-text:t">
                        <w:txbxContent>
                          <w:p w:rsidR="003972BA" w:rsidRDefault="003972BA" w:rsidP="003972B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We hold these truths to be self-evident, that all men are created equal, that they are endowed by their Creator with certain unalienable Rights....</w:t>
                            </w:r>
                          </w:p>
                          <w:p w:rsidR="003972BA" w:rsidRPr="00485854" w:rsidRDefault="003972BA" w:rsidP="003972B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 xml:space="preserve">Source:  U.S. National Archives and Records Administration </w:t>
            </w: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3972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is the main idea of this 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passage?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Only citizens can enjoy the rights guaranteed by a government.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People have rights that cannot be denied by any government.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Government must equally distribute power among people.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Government is necessary to promote equality.</w:t>
            </w:r>
          </w:p>
        </w:tc>
      </w:tr>
    </w:tbl>
    <w:p w:rsidR="003972BA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 Item Number</w:t>
            </w:r>
          </w:p>
        </w:tc>
        <w:tc>
          <w:tcPr>
            <w:tcW w:w="7218" w:type="dxa"/>
          </w:tcPr>
          <w:p w:rsidR="003972BA" w:rsidRPr="00127E45" w:rsidRDefault="003972BA" w:rsidP="003972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G.C.1.4M2</w:t>
            </w:r>
          </w:p>
        </w:tc>
      </w:tr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enchmark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SS.7.C.1.4  </w:t>
            </w:r>
          </w:p>
        </w:tc>
      </w:tr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4624" behindDoc="1" locked="0" layoutInCell="1" allowOverlap="1" wp14:anchorId="530AEE66" wp14:editId="65689A04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160655</wp:posOffset>
                  </wp:positionV>
                  <wp:extent cx="3838575" cy="3010535"/>
                  <wp:effectExtent l="0" t="0" r="9525" b="0"/>
                  <wp:wrapNone/>
                  <wp:docPr id="3" name="Picture 3" descr="C:\Users\kanthony\Desktop\Images for Test Bank\Scroll_without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Images for Test Bank\Scroll_without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301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passage below is from a historical document.  </w:t>
            </w: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E978EC" wp14:editId="2FD0DE09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120650</wp:posOffset>
                      </wp:positionV>
                      <wp:extent cx="2374265" cy="1430655"/>
                      <wp:effectExtent l="0" t="0" r="22860" b="17145"/>
                      <wp:wrapNone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3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2BA" w:rsidRPr="006B7AD8" w:rsidRDefault="003972BA" w:rsidP="003972B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B7AD8">
                                    <w:rPr>
                                      <w:rFonts w:ascii="Times New Roman" w:hAnsi="Times New Roman" w:cs="Times New Roman"/>
                                    </w:rPr>
                                    <w:t>...That to secure these rights, Governments are instituted among Men, deriving their just powers from the consent of the governed, — That whenever any Form of Government becomes destructive of these ends, it is the Right of the People to alter or to abolish it....</w:t>
                                  </w:r>
                                </w:p>
                                <w:p w:rsidR="003972BA" w:rsidRDefault="003972BA" w:rsidP="003972B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81.95pt;margin-top:9.5pt;width:186.95pt;height:112.6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">
                      <v:textbox>
                        <w:txbxContent>
                          <w:p w:rsidR="003972BA" w:rsidRPr="006B7AD8" w:rsidRDefault="003972BA" w:rsidP="003972B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7AD8">
                              <w:rPr>
                                <w:rFonts w:ascii="Times New Roman" w:hAnsi="Times New Roman" w:cs="Times New Roman"/>
                              </w:rPr>
                              <w:t>...That to secure these rights, Governments are instituted among Men, deriving their just powers from the consent of the governed, — That whenever any Form of Government becomes destructive of these ends, it is the Right of the People to alter or to abolish it....</w:t>
                            </w:r>
                          </w:p>
                          <w:p w:rsidR="003972BA" w:rsidRDefault="003972BA" w:rsidP="003972BA"/>
                        </w:txbxContent>
                      </v:textbox>
                    </v:shape>
                  </w:pict>
                </mc:Fallback>
              </mc:AlternateContent>
            </w: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Source:  </w:t>
            </w:r>
            <w:r w:rsidR="007A4F67">
              <w:rPr>
                <w:rFonts w:ascii="Times New Roman" w:hAnsi="Times New Roman" w:cs="Times New Roman"/>
                <w:sz w:val="20"/>
                <w:szCs w:val="20"/>
              </w:rPr>
              <w:t xml:space="preserve">U.S.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National </w:t>
            </w: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>Archives and Records Administration</w:t>
            </w: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Based on the passage, where should governments get their power?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from the legislative branch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from the executive branch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from elected leaders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from the public </w:t>
            </w:r>
          </w:p>
        </w:tc>
      </w:tr>
    </w:tbl>
    <w:p w:rsidR="003972BA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72BA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72BA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72BA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72BA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72BA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459"/>
        <w:gridCol w:w="7938"/>
      </w:tblGrid>
      <w:tr w:rsidR="007A4F67" w:rsidRPr="00127E45" w:rsidTr="00EC7FA0">
        <w:tc>
          <w:tcPr>
            <w:tcW w:w="1638" w:type="dxa"/>
            <w:gridSpan w:val="2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Benchmark Item Number</w:t>
            </w:r>
          </w:p>
        </w:tc>
        <w:tc>
          <w:tcPr>
            <w:tcW w:w="793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G.C.1.4M3</w:t>
            </w:r>
          </w:p>
        </w:tc>
      </w:tr>
      <w:tr w:rsidR="007A4F67" w:rsidRPr="00127E45" w:rsidTr="00EC7FA0">
        <w:tc>
          <w:tcPr>
            <w:tcW w:w="1638" w:type="dxa"/>
            <w:gridSpan w:val="2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93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SS.7.C.1.4 </w:t>
            </w:r>
          </w:p>
        </w:tc>
      </w:tr>
      <w:tr w:rsidR="007A4F67" w:rsidRPr="00127E45" w:rsidTr="00EC7FA0">
        <w:tc>
          <w:tcPr>
            <w:tcW w:w="1638" w:type="dxa"/>
            <w:gridSpan w:val="2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93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M  </w:t>
            </w:r>
          </w:p>
        </w:tc>
      </w:tr>
      <w:tr w:rsidR="007A4F67" w:rsidRPr="00127E45" w:rsidTr="00EC7FA0">
        <w:tc>
          <w:tcPr>
            <w:tcW w:w="1638" w:type="dxa"/>
            <w:gridSpan w:val="2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93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Below is a diagram. </w:t>
            </w:r>
          </w:p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67" w:rsidRPr="00127E45" w:rsidRDefault="007A4F67" w:rsidP="00EC7FA0">
            <w:pPr>
              <w:rPr>
                <w:rFonts w:ascii="Calibri" w:eastAsia="Calibri" w:hAnsi="Calibri" w:cs="Times New Roman"/>
              </w:rPr>
            </w:pPr>
            <w:r w:rsidRPr="00127E45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408ADFFD" wp14:editId="2ABFC75A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95250</wp:posOffset>
                      </wp:positionV>
                      <wp:extent cx="4972050" cy="1285875"/>
                      <wp:effectExtent l="0" t="0" r="19050" b="28575"/>
                      <wp:wrapNone/>
                      <wp:docPr id="345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72050" cy="1285875"/>
                                <a:chOff x="1905" y="6585"/>
                                <a:chExt cx="7830" cy="2025"/>
                              </a:xfrm>
                            </wpg:grpSpPr>
                            <wpg:grpSp>
                              <wpg:cNvPr id="346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5" y="6585"/>
                                  <a:ext cx="7830" cy="2025"/>
                                  <a:chOff x="1455" y="8160"/>
                                  <a:chExt cx="2895" cy="1905"/>
                                </a:xfrm>
                              </wpg:grpSpPr>
                              <wps:wsp>
                                <wps:cNvPr id="347" name="Oval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55" y="8160"/>
                                    <a:ext cx="1920" cy="19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8" name="Oval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0" y="8160"/>
                                    <a:ext cx="1920" cy="190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9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23" y="7063"/>
                                  <a:ext cx="2637" cy="12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A4F67" w:rsidRPr="00727681" w:rsidRDefault="007A4F67" w:rsidP="003972BA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2768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Governments derive their just powers from the consent of the governed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0" y="7110"/>
                                  <a:ext cx="2745" cy="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A4F67" w:rsidRPr="00727681" w:rsidRDefault="007A4F67" w:rsidP="003972BA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2768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People are endowed by their creator with certain unalienable rights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95" y="7063"/>
                                  <a:ext cx="975" cy="7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A4F67" w:rsidRPr="00CB6F10" w:rsidRDefault="007A4F67" w:rsidP="003972BA">
                                    <w:pPr>
                                      <w:jc w:val="center"/>
                                      <w:rPr>
                                        <w:sz w:val="66"/>
                                        <w:szCs w:val="66"/>
                                      </w:rPr>
                                    </w:pPr>
                                    <w:r w:rsidRPr="00CB6F10">
                                      <w:rPr>
                                        <w:sz w:val="66"/>
                                        <w:szCs w:val="66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5" o:spid="_x0000_s1029" style="position:absolute;margin-left:-4.4pt;margin-top:7.5pt;width:391.5pt;height:101.25pt;z-index:251676672" coordorigin="1905,6585" coordsize="7830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">
                      <v:group id="Group 24" o:spid="_x0000_s1030" style="position:absolute;left:1905;top:6585;width:7830;height:2025" coordorigin="1455,8160" coordsize="2895,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  <v:oval id="Oval 25" o:spid="_x0000_s1031" style="position:absolute;left:1455;top:8160;width:19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mu8QA&#10;AADcAAAADwAAAGRycy9kb3ducmV2LnhtbESPQWvCQBSE74X+h+UVeqsbG7WSuoooBXvowVjvj+wz&#10;CWbfhuwzxn/vCoUeh5n5hlmsBteonrpQezYwHiWgiAtvay4N/B6+3uaggiBbbDyTgRsFWC2fnxaY&#10;WX/lPfW5lCpCOGRooBJpM61DUZHDMPItcfROvnMoUXalth1eI9w1+j1JZtphzXGhwpY2FRXn/OIM&#10;bMt1Put1KtP0tN3J9Hz8+U7Hxry+DOtPUEKD/If/2jtrIJ18wONMP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JrvEAAAA3AAAAA8AAAAAAAAAAAAAAAAAmAIAAGRycy9k&#10;b3ducmV2LnhtbFBLBQYAAAAABAAEAPUAAACJAwAAAAA=&#10;"/>
                        <v:oval id="Oval 26" o:spid="_x0000_s1032" style="position:absolute;left:2430;top:8160;width:19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2UCMEA&#10;AADcAAAADwAAAGRycy9kb3ducmV2LnhtbERPzWoCMRC+C75DGMGLaLZWiqxGkUKhB6FqfYBxM2ZX&#10;N5Ntkrrr25uD4PHj+1+uO1uLG/lQOVbwNslAEBdOV2wUHH+/xnMQISJrrB2TgjsFWK/6vSXm2rW8&#10;p9shGpFCOOSooIyxyaUMRUkWw8Q1xIk7O28xJuiN1B7bFG5rOc2yD2mx4tRQYkOfJRXXw79VcDod&#10;XSf//M9uZK4eZ5e2MdudUsNBt1mAiNTFl/jp/tYK3mdpbTqTj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tlAjBAAAA3AAAAA8AAAAAAAAAAAAAAAAAmAIAAGRycy9kb3du&#10;cmV2LnhtbFBLBQYAAAAABAAEAPUAAACGAwAAAAA=&#10;" filled="f"/>
                      </v:group>
                      <v:shape id="Text Box 27" o:spid="_x0000_s1033" type="#_x0000_t202" style="position:absolute;left:7023;top:7063;width:263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X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p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YVzEAAAA3AAAAA8AAAAAAAAAAAAAAAAAmAIAAGRycy9k&#10;b3ducmV2LnhtbFBLBQYAAAAABAAEAPUAAACJAwAAAAA=&#10;" filled="f" stroked="f">
                        <v:textbox>
                          <w:txbxContent>
                            <w:p w:rsidR="007A4F67" w:rsidRPr="00727681" w:rsidRDefault="007A4F67" w:rsidP="003972B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2768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Governments derive their just powers from the consent of the governed</w:t>
                              </w:r>
                            </w:p>
                          </w:txbxContent>
                        </v:textbox>
                      </v:shape>
                      <v:shape id="Text Box 28" o:spid="_x0000_s1034" type="#_x0000_t202" style="position:absolute;left:2070;top:7110;width:2745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      <v:textbox>
                          <w:txbxContent>
                            <w:p w:rsidR="007A4F67" w:rsidRPr="00727681" w:rsidRDefault="007A4F67" w:rsidP="003972B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2768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People are endowed by their creator with certain unalienable rights</w:t>
                              </w:r>
                            </w:p>
                          </w:txbxContent>
                        </v:textbox>
                      </v:shape>
                      <v:shape id="Text Box 29" o:spid="_x0000_s1035" type="#_x0000_t202" style="position:absolute;left:5295;top:7063;width:975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      <v:textbox>
                          <w:txbxContent>
                            <w:p w:rsidR="007A4F67" w:rsidRPr="00CB6F10" w:rsidRDefault="007A4F67" w:rsidP="003972BA">
                              <w:pPr>
                                <w:jc w:val="center"/>
                                <w:rPr>
                                  <w:sz w:val="66"/>
                                  <w:szCs w:val="66"/>
                                </w:rPr>
                              </w:pPr>
                              <w:r w:rsidRPr="00CB6F10">
                                <w:rPr>
                                  <w:sz w:val="66"/>
                                  <w:szCs w:val="66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A4F67" w:rsidRPr="00127E45" w:rsidRDefault="007A4F67" w:rsidP="00EC7FA0">
            <w:pPr>
              <w:tabs>
                <w:tab w:val="left" w:pos="3615"/>
              </w:tabs>
              <w:rPr>
                <w:rFonts w:ascii="Calibri" w:eastAsia="Calibri" w:hAnsi="Calibri" w:cs="Times New Roman"/>
              </w:rPr>
            </w:pPr>
            <w:r w:rsidRPr="00127E45">
              <w:rPr>
                <w:rFonts w:ascii="Calibri" w:eastAsia="Calibri" w:hAnsi="Calibri" w:cs="Times New Roman"/>
              </w:rPr>
              <w:tab/>
            </w:r>
          </w:p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Which statement completes the diagram?</w:t>
            </w:r>
          </w:p>
        </w:tc>
      </w:tr>
      <w:tr w:rsidR="007A4F67" w:rsidRPr="00127E45" w:rsidTr="00EC7FA0"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 is the role of government to determine natural rights.</w:t>
            </w:r>
          </w:p>
        </w:tc>
      </w:tr>
      <w:tr w:rsidR="007A4F67" w:rsidRPr="00127E45" w:rsidTr="00EC7FA0"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3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 is the role of government to protect natural rights.</w:t>
            </w:r>
          </w:p>
        </w:tc>
      </w:tr>
      <w:tr w:rsidR="007A4F67" w:rsidRPr="00127E45" w:rsidTr="00EC7FA0"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People establish natural rights.</w:t>
            </w:r>
          </w:p>
        </w:tc>
      </w:tr>
      <w:tr w:rsidR="007A4F67" w:rsidRPr="00127E45" w:rsidTr="00EC7FA0"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5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People possess natural rights.  </w:t>
            </w:r>
          </w:p>
        </w:tc>
      </w:tr>
    </w:tbl>
    <w:p w:rsidR="003972BA" w:rsidRPr="00127E45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7A4F67" w:rsidRPr="00127E45" w:rsidTr="00EC7FA0">
        <w:tc>
          <w:tcPr>
            <w:tcW w:w="2358" w:type="dxa"/>
            <w:gridSpan w:val="2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 Item Number</w:t>
            </w:r>
          </w:p>
        </w:tc>
        <w:tc>
          <w:tcPr>
            <w:tcW w:w="721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G.C.1.4H1</w:t>
            </w:r>
          </w:p>
        </w:tc>
      </w:tr>
      <w:tr w:rsidR="007A4F67" w:rsidRPr="00127E45" w:rsidTr="00EC7FA0">
        <w:tc>
          <w:tcPr>
            <w:tcW w:w="2358" w:type="dxa"/>
            <w:gridSpan w:val="2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SS.7.C.1.4 </w:t>
            </w:r>
          </w:p>
        </w:tc>
      </w:tr>
      <w:tr w:rsidR="007A4F67" w:rsidRPr="00127E45" w:rsidTr="00EC7FA0">
        <w:tc>
          <w:tcPr>
            <w:tcW w:w="2358" w:type="dxa"/>
            <w:gridSpan w:val="2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</w:tr>
      <w:tr w:rsidR="007A4F67" w:rsidRPr="00127E45" w:rsidTr="00EC7FA0">
        <w:tc>
          <w:tcPr>
            <w:tcW w:w="2358" w:type="dxa"/>
            <w:gridSpan w:val="2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What is one way that the ideas stated in the Declaration of Independence are evident today?</w:t>
            </w:r>
          </w:p>
        </w:tc>
      </w:tr>
      <w:tr w:rsidR="007A4F67" w:rsidRPr="00127E45" w:rsidTr="00EC7FA0"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equal employment opportunities </w:t>
            </w:r>
          </w:p>
        </w:tc>
      </w:tr>
      <w:tr w:rsidR="007A4F67" w:rsidRPr="00127E45" w:rsidTr="00EC7FA0"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voting rights amendments </w:t>
            </w:r>
          </w:p>
        </w:tc>
      </w:tr>
      <w:tr w:rsidR="007A4F67" w:rsidRPr="00127E45" w:rsidTr="00EC7FA0"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selective service </w:t>
            </w:r>
          </w:p>
        </w:tc>
      </w:tr>
      <w:tr w:rsidR="007A4F67" w:rsidRPr="00127E45" w:rsidTr="00EC7FA0"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term limits </w:t>
            </w:r>
          </w:p>
        </w:tc>
      </w:tr>
    </w:tbl>
    <w:p w:rsidR="00B23CDE" w:rsidRDefault="00B23CDE">
      <w:pPr>
        <w:rPr>
          <w:rFonts w:ascii="Times New Roman" w:hAnsi="Times New Roman" w:cs="Times New Roman"/>
          <w:sz w:val="24"/>
          <w:szCs w:val="24"/>
        </w:rPr>
      </w:pPr>
    </w:p>
    <w:p w:rsidR="003972BA" w:rsidRDefault="003972BA">
      <w:pPr>
        <w:rPr>
          <w:rFonts w:ascii="Times New Roman" w:hAnsi="Times New Roman" w:cs="Times New Roman"/>
          <w:sz w:val="24"/>
          <w:szCs w:val="24"/>
        </w:rPr>
      </w:pPr>
    </w:p>
    <w:p w:rsidR="003972BA" w:rsidRPr="003972BA" w:rsidRDefault="003972BA">
      <w:pPr>
        <w:rPr>
          <w:rFonts w:ascii="Times New Roman" w:hAnsi="Times New Roman" w:cs="Times New Roman"/>
          <w:sz w:val="24"/>
          <w:szCs w:val="24"/>
        </w:rPr>
      </w:pPr>
    </w:p>
    <w:sectPr w:rsidR="003972BA" w:rsidRPr="00397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BA"/>
    <w:rsid w:val="003972BA"/>
    <w:rsid w:val="007A4F67"/>
    <w:rsid w:val="00B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39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TableNormal"/>
    <w:next w:val="TableGrid"/>
    <w:uiPriority w:val="59"/>
    <w:rsid w:val="003972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39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TableNormal"/>
    <w:next w:val="TableGrid"/>
    <w:uiPriority w:val="59"/>
    <w:rsid w:val="003972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1</cp:revision>
  <dcterms:created xsi:type="dcterms:W3CDTF">2013-06-17T14:22:00Z</dcterms:created>
  <dcterms:modified xsi:type="dcterms:W3CDTF">2013-06-17T14:34:00Z</dcterms:modified>
</cp:coreProperties>
</file>