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77" w:rsidRPr="00511049" w:rsidRDefault="00AE7877" w:rsidP="00AE7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G.C.2.10.L1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SS.7.C.2.10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Who do lobbyists represent in their attempts to influence government?  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military officers 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elected officials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interest groups 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circuit judges</w:t>
            </w:r>
          </w:p>
        </w:tc>
      </w:tr>
    </w:tbl>
    <w:p w:rsidR="00AE7877" w:rsidRDefault="00AE7877" w:rsidP="00AE78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AE7877" w:rsidRPr="00511049" w:rsidRDefault="00AE7877" w:rsidP="00AE787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G.C.2.10.M1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SS.7.C.2.10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Which example represents the media acting as watchdog?   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 journalist discovers that an office holder held a hearing.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 journalist discovers that an office holder accepted a bribe.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 journalist discovers that an office holder decided to retire.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 journalist discovers that an office holder voted against a bill.</w:t>
            </w:r>
          </w:p>
        </w:tc>
      </w:tr>
    </w:tbl>
    <w:p w:rsidR="00AE7877" w:rsidRPr="00511049" w:rsidRDefault="00AE7877" w:rsidP="00AE7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AE7877" w:rsidRPr="00511049" w:rsidRDefault="00AE7877" w:rsidP="00AE787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G.C.2.10.M2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SS.7.C.2.10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How might a political action committee influence government?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send a letter to a U.S. Senator’s supporters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F21C0B">
              <w:rPr>
                <w:rFonts w:ascii="Times New Roman" w:hAnsi="Times New Roman" w:cs="Times New Roman"/>
                <w:sz w:val="24"/>
                <w:szCs w:val="24"/>
              </w:rPr>
              <w:t xml:space="preserve">tribute money to a U.S. Senate </w:t>
            </w: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campaign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write a letter to a newspaper about a U.S. Senator 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contribute money to a charity in a U.S. Senator’s state </w:t>
            </w:r>
          </w:p>
        </w:tc>
      </w:tr>
    </w:tbl>
    <w:p w:rsidR="00AE7877" w:rsidRPr="00511049" w:rsidRDefault="00AE7877" w:rsidP="00AE7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AE7877" w:rsidRPr="00511049" w:rsidRDefault="00AE7877" w:rsidP="00AE787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G.C.2.10.M3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SS.7.C.2.10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How do the media typically influence government?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by reporting court procedures 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by making political contributions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by investigating illegal business practices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by broadcasting campaign advertisements </w:t>
            </w:r>
          </w:p>
        </w:tc>
      </w:tr>
    </w:tbl>
    <w:p w:rsidR="00AE7877" w:rsidRPr="00511049" w:rsidRDefault="00AE7877" w:rsidP="00AE7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AE7877" w:rsidRPr="00511049" w:rsidRDefault="00BF36B7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G.C.2.10.H</w:t>
            </w:r>
            <w:bookmarkStart w:id="0" w:name="_GoBack"/>
            <w:bookmarkEnd w:id="0"/>
            <w:r w:rsidR="00AE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SS.7.C.2.10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AE7877" w:rsidRPr="00511049" w:rsidTr="00EC7FA0">
        <w:tc>
          <w:tcPr>
            <w:tcW w:w="2358" w:type="dxa"/>
            <w:gridSpan w:val="2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table below describes ratings for news organizations.</w:t>
            </w:r>
          </w:p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8"/>
              <w:gridCol w:w="1440"/>
              <w:gridCol w:w="1620"/>
            </w:tblGrid>
            <w:tr w:rsidR="00AE7877" w:rsidRPr="00511049" w:rsidTr="00EC7FA0">
              <w:trPr>
                <w:jc w:val="center"/>
              </w:trPr>
              <w:tc>
                <w:tcPr>
                  <w:tcW w:w="3798" w:type="dxa"/>
                  <w:gridSpan w:val="3"/>
                </w:tcPr>
                <w:p w:rsidR="00AE7877" w:rsidRPr="00511049" w:rsidRDefault="00AE7877" w:rsidP="00EC7FA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Believability ratings of  news organizations</w:t>
                  </w:r>
                </w:p>
              </w:tc>
            </w:tr>
            <w:tr w:rsidR="00AE7877" w:rsidRPr="00511049" w:rsidTr="00EC7FA0">
              <w:trPr>
                <w:jc w:val="center"/>
              </w:trPr>
              <w:tc>
                <w:tcPr>
                  <w:tcW w:w="738" w:type="dxa"/>
                </w:tcPr>
                <w:p w:rsidR="00AE7877" w:rsidRPr="00511049" w:rsidRDefault="00AE7877" w:rsidP="00EC7FA0">
                  <w:pPr>
                    <w:rPr>
                      <w:rFonts w:ascii="Times New Roman" w:hAnsi="Times New Roman" w:cs="Times New Roman"/>
                    </w:rPr>
                  </w:pPr>
                </w:p>
                <w:p w:rsidR="00AE7877" w:rsidRPr="00511049" w:rsidRDefault="00AE7877" w:rsidP="00EC7F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Year </w:t>
                  </w:r>
                </w:p>
              </w:tc>
              <w:tc>
                <w:tcPr>
                  <w:tcW w:w="1440" w:type="dxa"/>
                </w:tcPr>
                <w:p w:rsidR="00AE7877" w:rsidRPr="00511049" w:rsidRDefault="00AE7877" w:rsidP="00EC7FA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E7877" w:rsidRPr="00511049" w:rsidRDefault="00AE7877" w:rsidP="00EC7F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% Reliable </w:t>
                  </w:r>
                </w:p>
              </w:tc>
              <w:tc>
                <w:tcPr>
                  <w:tcW w:w="1620" w:type="dxa"/>
                </w:tcPr>
                <w:p w:rsidR="00AE7877" w:rsidRPr="00511049" w:rsidRDefault="00AE7877" w:rsidP="00EC7F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 % Not </w:t>
                  </w:r>
                  <w:r w:rsidRPr="00511049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Reliable                                      </w:t>
                  </w:r>
                </w:p>
              </w:tc>
            </w:tr>
            <w:tr w:rsidR="00AE7877" w:rsidRPr="00511049" w:rsidTr="00EC7FA0">
              <w:trPr>
                <w:jc w:val="center"/>
              </w:trPr>
              <w:tc>
                <w:tcPr>
                  <w:tcW w:w="738" w:type="dxa"/>
                </w:tcPr>
                <w:p w:rsidR="00AE7877" w:rsidRPr="00511049" w:rsidRDefault="00AE7877" w:rsidP="00EC7FA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lastRenderedPageBreak/>
                    <w:t>2012</w:t>
                  </w:r>
                </w:p>
              </w:tc>
              <w:tc>
                <w:tcPr>
                  <w:tcW w:w="144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162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</w:tr>
            <w:tr w:rsidR="00AE7877" w:rsidRPr="00511049" w:rsidTr="00EC7FA0">
              <w:trPr>
                <w:jc w:val="center"/>
              </w:trPr>
              <w:tc>
                <w:tcPr>
                  <w:tcW w:w="738" w:type="dxa"/>
                </w:tcPr>
                <w:p w:rsidR="00AE7877" w:rsidRPr="00511049" w:rsidRDefault="00AE7877" w:rsidP="00EC7FA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2010</w:t>
                  </w:r>
                </w:p>
              </w:tc>
              <w:tc>
                <w:tcPr>
                  <w:tcW w:w="144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162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</w:tr>
            <w:tr w:rsidR="00AE7877" w:rsidRPr="00511049" w:rsidTr="00EC7FA0">
              <w:trPr>
                <w:jc w:val="center"/>
              </w:trPr>
              <w:tc>
                <w:tcPr>
                  <w:tcW w:w="738" w:type="dxa"/>
                </w:tcPr>
                <w:p w:rsidR="00AE7877" w:rsidRPr="00511049" w:rsidRDefault="00AE7877" w:rsidP="00EC7FA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2008</w:t>
                  </w:r>
                </w:p>
              </w:tc>
              <w:tc>
                <w:tcPr>
                  <w:tcW w:w="144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162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</w:tr>
            <w:tr w:rsidR="00AE7877" w:rsidRPr="00511049" w:rsidTr="00EC7FA0">
              <w:trPr>
                <w:jc w:val="center"/>
              </w:trPr>
              <w:tc>
                <w:tcPr>
                  <w:tcW w:w="738" w:type="dxa"/>
                </w:tcPr>
                <w:p w:rsidR="00AE7877" w:rsidRPr="00511049" w:rsidRDefault="00AE7877" w:rsidP="00EC7FA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2006</w:t>
                  </w:r>
                </w:p>
              </w:tc>
              <w:tc>
                <w:tcPr>
                  <w:tcW w:w="144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162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</w:tr>
            <w:tr w:rsidR="00AE7877" w:rsidRPr="00511049" w:rsidTr="00EC7FA0">
              <w:trPr>
                <w:trHeight w:val="161"/>
                <w:jc w:val="center"/>
              </w:trPr>
              <w:tc>
                <w:tcPr>
                  <w:tcW w:w="738" w:type="dxa"/>
                </w:tcPr>
                <w:p w:rsidR="00AE7877" w:rsidRPr="00511049" w:rsidRDefault="00AE7877" w:rsidP="00EC7FA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2004</w:t>
                  </w:r>
                </w:p>
              </w:tc>
              <w:tc>
                <w:tcPr>
                  <w:tcW w:w="144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162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</w:tr>
            <w:tr w:rsidR="00AE7877" w:rsidRPr="00511049" w:rsidTr="00EC7FA0">
              <w:trPr>
                <w:jc w:val="center"/>
              </w:trPr>
              <w:tc>
                <w:tcPr>
                  <w:tcW w:w="738" w:type="dxa"/>
                </w:tcPr>
                <w:p w:rsidR="00AE7877" w:rsidRPr="00511049" w:rsidRDefault="00AE7877" w:rsidP="00EC7FA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2002</w:t>
                  </w:r>
                </w:p>
              </w:tc>
              <w:tc>
                <w:tcPr>
                  <w:tcW w:w="144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620" w:type="dxa"/>
                </w:tcPr>
                <w:p w:rsidR="00AE7877" w:rsidRPr="00511049" w:rsidRDefault="00AE7877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049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</w:tbl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Source:  Adapted from Pew Research Center poll conducted July 19-22, 2012. </w:t>
            </w:r>
          </w:p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According to the table, what impact has media had on government?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Government is less likely to regulate the press.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Government is more likely to regulate the press.  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Government is less likely to respond to public concerns.</w:t>
            </w:r>
          </w:p>
        </w:tc>
      </w:tr>
      <w:tr w:rsidR="00AE7877" w:rsidRPr="00511049" w:rsidTr="00EC7FA0">
        <w:tc>
          <w:tcPr>
            <w:tcW w:w="1179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AE7877" w:rsidRPr="00511049" w:rsidRDefault="00AE787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E7877" w:rsidRPr="00511049" w:rsidRDefault="00AE787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Government is more likely to respond to public concerns.</w:t>
            </w:r>
          </w:p>
        </w:tc>
      </w:tr>
    </w:tbl>
    <w:p w:rsidR="00AE7877" w:rsidRDefault="00AE7877" w:rsidP="00AE78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877" w:rsidRDefault="00AE7877">
      <w:pPr>
        <w:rPr>
          <w:rFonts w:ascii="Times New Roman" w:hAnsi="Times New Roman" w:cs="Times New Roman"/>
          <w:sz w:val="24"/>
          <w:szCs w:val="24"/>
        </w:rPr>
      </w:pPr>
    </w:p>
    <w:p w:rsidR="00AE7877" w:rsidRPr="00AE7877" w:rsidRDefault="00AE7877">
      <w:pPr>
        <w:rPr>
          <w:rFonts w:ascii="Times New Roman" w:hAnsi="Times New Roman" w:cs="Times New Roman"/>
          <w:sz w:val="24"/>
          <w:szCs w:val="24"/>
        </w:rPr>
      </w:pPr>
    </w:p>
    <w:sectPr w:rsidR="00AE7877" w:rsidRPr="00AE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77"/>
    <w:rsid w:val="00AE7877"/>
    <w:rsid w:val="00B23CDE"/>
    <w:rsid w:val="00BF36B7"/>
    <w:rsid w:val="00F2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E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2013-06-17T19:12:00Z</dcterms:created>
  <dcterms:modified xsi:type="dcterms:W3CDTF">2013-07-24T17:45:00Z</dcterms:modified>
</cp:coreProperties>
</file>