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D" w:rsidRDefault="000E286D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2C75C8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G.C.2.5.L1</w:t>
            </w:r>
          </w:p>
        </w:tc>
      </w:tr>
      <w:tr w:rsidR="000E286D" w:rsidRPr="002C75C8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 xml:space="preserve">SS.7.C.2.5 </w:t>
            </w:r>
          </w:p>
        </w:tc>
      </w:tr>
      <w:tr w:rsidR="000E286D" w:rsidRPr="002C75C8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0E286D" w:rsidRPr="002C75C8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Which type of law makes an act a crime after it has been committed?</w:t>
            </w:r>
          </w:p>
        </w:tc>
      </w:tr>
      <w:tr w:rsidR="000E286D" w:rsidRPr="002C75C8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summary judgment</w:t>
            </w:r>
          </w:p>
        </w:tc>
      </w:tr>
      <w:tr w:rsidR="000E286D" w:rsidRPr="002C75C8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double jeopardy</w:t>
            </w:r>
          </w:p>
        </w:tc>
      </w:tr>
      <w:tr w:rsidR="000E286D" w:rsidRPr="002C75C8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habeas corpus</w:t>
            </w:r>
          </w:p>
        </w:tc>
      </w:tr>
      <w:tr w:rsidR="000E286D" w:rsidRPr="002C75C8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ex post facto</w:t>
            </w:r>
          </w:p>
        </w:tc>
      </w:tr>
    </w:tbl>
    <w:p w:rsidR="000E286D" w:rsidRDefault="000E286D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511049" w:rsidTr="00EC7FA0">
        <w:tc>
          <w:tcPr>
            <w:tcW w:w="2358" w:type="dxa"/>
            <w:gridSpan w:val="2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G.C.2.5.M1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is the significance of the U.S. Supreme Court opinion that words creating a “clear and present danger” are not protected by the First Amendment?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limits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safeguards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limit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safeguard individual rights.</w:t>
            </w:r>
          </w:p>
        </w:tc>
      </w:tr>
    </w:tbl>
    <w:p w:rsidR="000E286D" w:rsidRPr="00511049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511049" w:rsidTr="00EC7FA0">
        <w:tc>
          <w:tcPr>
            <w:tcW w:w="2358" w:type="dxa"/>
            <w:gridSpan w:val="2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G.C.2.5.M2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Below is a statement from Chief Justice John Roberts. 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  <w:r w:rsidRPr="00511049">
              <w:rPr>
                <w:rFonts w:ascii="Times New Roman" w:eastAsia="Cambria" w:hAnsi="Times New Roman" w:cs="Times New Roman"/>
                <w:noProof/>
                <w:color w:val="2424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A88E3" wp14:editId="734265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14700" cy="1403985"/>
                      <wp:effectExtent l="0" t="0" r="19050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86D" w:rsidRPr="001C4A63" w:rsidRDefault="000E286D" w:rsidP="000E286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“…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students do not shed 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their First Amendment 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rights at the school</w:t>
                                  </w:r>
                                  <w:r w:rsidR="00CC47EA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house gate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61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+VIg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">
                      <v:textbox style="mso-fit-shape-to-text:t">
                        <w:txbxContent>
                          <w:p w:rsidR="000E286D" w:rsidRPr="001C4A63" w:rsidRDefault="000E286D" w:rsidP="000E286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“…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students do not shed 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their First Amendment 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rights at the school</w:t>
                            </w:r>
                            <w:r w:rsidR="00CC47EA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house gate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</w:pPr>
            <w:r w:rsidRPr="00511049"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  <w:t xml:space="preserve">Source: </w:t>
            </w:r>
            <w:r w:rsidRPr="00511049">
              <w:rPr>
                <w:rFonts w:ascii="Times New Roman" w:eastAsia="Cambria" w:hAnsi="Times New Roman" w:cs="Times New Roman"/>
                <w:i/>
                <w:color w:val="242424"/>
                <w:sz w:val="20"/>
                <w:szCs w:val="20"/>
              </w:rPr>
              <w:t>Morse v. Frederick</w:t>
            </w:r>
            <w:r w:rsidRPr="00511049"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  <w:t xml:space="preserve"> (2007)  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Why is this statement significant?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limits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safeguards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limit individual rights.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safeguard individual rights.</w:t>
            </w:r>
          </w:p>
        </w:tc>
      </w:tr>
    </w:tbl>
    <w:p w:rsidR="000E286D" w:rsidRPr="00511049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511049" w:rsidTr="00EC7FA0">
        <w:tc>
          <w:tcPr>
            <w:tcW w:w="2358" w:type="dxa"/>
            <w:gridSpan w:val="2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0E28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G.C.2.5.M3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statement below is from a U.S. Supreme Court decision.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9E712A" wp14:editId="1B68209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95250</wp:posOffset>
                      </wp:positionV>
                      <wp:extent cx="2374265" cy="1403985"/>
                      <wp:effectExtent l="0" t="0" r="22860" b="2159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86D" w:rsidRPr="003C1B03" w:rsidRDefault="000E286D" w:rsidP="000E286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1B03">
                                    <w:rPr>
                                      <w:rFonts w:ascii="Times New Roman" w:hAnsi="Times New Roman" w:cs="Times New Roman"/>
                                    </w:rPr>
                                    <w:t>A person who is a resident of a loyal State, where he was arrested, who was never resident in any State engaged in rebellion, nor connected with the military or naval service, cannot be regarded as a prisoner of war.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64.95pt;margin-top:7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">
                      <v:textbox style="mso-fit-shape-to-text:t">
                        <w:txbxContent>
                          <w:p w:rsidR="000E286D" w:rsidRPr="003C1B03" w:rsidRDefault="000E286D" w:rsidP="000E286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B03">
                              <w:rPr>
                                <w:rFonts w:ascii="Times New Roman" w:hAnsi="Times New Roman" w:cs="Times New Roman"/>
                              </w:rPr>
                              <w:t>A person who is a resident of a loyal State, where he was arrested, who was never resident in any State engaged in rebellion, nor connected with the military or naval service, cannot be regarded as a prisoner of war.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511049">
              <w:rPr>
                <w:rFonts w:ascii="Times New Roman" w:hAnsi="Times New Roman" w:cs="Times New Roman"/>
                <w:i/>
                <w:sz w:val="20"/>
                <w:szCs w:val="20"/>
              </w:rPr>
              <w:t>Ex parte Milligan</w:t>
            </w: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 (1866)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safeguard does this passage describe?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writ of certiorari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habeas corpus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>ex post facto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stare </w:t>
            </w:r>
            <w:proofErr w:type="spellStart"/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>decisis</w:t>
            </w:r>
            <w:proofErr w:type="spellEnd"/>
          </w:p>
        </w:tc>
      </w:tr>
    </w:tbl>
    <w:p w:rsidR="000E286D" w:rsidRPr="00511049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E286D" w:rsidRPr="00511049" w:rsidTr="00EC7FA0">
        <w:tc>
          <w:tcPr>
            <w:tcW w:w="2358" w:type="dxa"/>
            <w:gridSpan w:val="2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G.C.2.5.H1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E286D" w:rsidRPr="00511049" w:rsidTr="00EC7FA0">
        <w:trPr>
          <w:trHeight w:val="1718"/>
        </w:trPr>
        <w:tc>
          <w:tcPr>
            <w:tcW w:w="2358" w:type="dxa"/>
            <w:gridSpan w:val="2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Default="000E28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timeline below shows events related to the death penalty. </w:t>
            </w:r>
          </w:p>
          <w:p w:rsidR="00CC47EA" w:rsidRPr="00511049" w:rsidRDefault="00CC47E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5120"/>
            </w:tblGrid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1957-1972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Several states abolish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1968</w:t>
                  </w: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U.S. Supreme Court forbids jurors from being dismissed because they oppose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1988</w:t>
                  </w: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U.S. Supreme Court rules the death penalty for persons 16 and under to be unconstitutional.  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President Clinton signs a crime bill that allows expanded use of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1996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Death penalty by hanging and by gas chamber ends.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2012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Connecticut repeals the death penalty</w:t>
                  </w:r>
                </w:p>
              </w:tc>
            </w:tr>
          </w:tbl>
          <w:p w:rsidR="00CC47EA" w:rsidRDefault="00CC47E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protections have resulted from these events? 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from cruel and unusual punishment are safeguarded while executions continue.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from cruel and unusual punishment are limited while executions continue.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of due process of law are safeguarded while executions continue.</w:t>
            </w:r>
          </w:p>
        </w:tc>
      </w:tr>
      <w:tr w:rsidR="000E286D" w:rsidRPr="00511049" w:rsidTr="00EC7FA0"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of due process of law are limited while executions continue.</w:t>
            </w:r>
          </w:p>
        </w:tc>
      </w:tr>
    </w:tbl>
    <w:p w:rsidR="000E286D" w:rsidRPr="000E286D" w:rsidRDefault="000E286D">
      <w:pPr>
        <w:rPr>
          <w:rFonts w:ascii="Times New Roman" w:hAnsi="Times New Roman" w:cs="Times New Roman"/>
          <w:sz w:val="24"/>
        </w:rPr>
      </w:pPr>
    </w:p>
    <w:sectPr w:rsidR="000E286D" w:rsidRPr="000E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D"/>
    <w:rsid w:val="000E286D"/>
    <w:rsid w:val="00B23CDE"/>
    <w:rsid w:val="00C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2155</Characters>
  <Application>Microsoft Office Word</Application>
  <DocSecurity>0</DocSecurity>
  <Lines>17</Lines>
  <Paragraphs>5</Paragraphs>
  <ScaleCrop>false</ScaleCrop>
  <Company>University of Central Florida - College of Sciences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2013-06-17T18:55:00Z</dcterms:created>
  <dcterms:modified xsi:type="dcterms:W3CDTF">2013-06-18T14:44:00Z</dcterms:modified>
</cp:coreProperties>
</file>